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9D86" w14:textId="367D661E" w:rsidR="00647937" w:rsidRPr="001077A4" w:rsidRDefault="00D924FC" w:rsidP="00482FDE">
      <w:pPr>
        <w:pStyle w:val="NoSpacing"/>
        <w:jc w:val="center"/>
        <w:rPr>
          <w:rFonts w:ascii="Garamond" w:hAnsi="Garamond"/>
          <w:b/>
          <w:sz w:val="60"/>
          <w:szCs w:val="60"/>
        </w:rPr>
      </w:pPr>
      <w:bookmarkStart w:id="0" w:name="_GoBack"/>
      <w:bookmarkEnd w:id="0"/>
      <w:r w:rsidRPr="001077A4">
        <w:rPr>
          <w:rFonts w:ascii="Garamond" w:hAnsi="Garamond"/>
          <w:b/>
          <w:sz w:val="60"/>
          <w:szCs w:val="60"/>
        </w:rPr>
        <w:t>CONDUCTING 1</w:t>
      </w:r>
    </w:p>
    <w:p w14:paraId="1F75B117" w14:textId="10AFEF5A" w:rsidR="00647937" w:rsidRPr="001077A4" w:rsidRDefault="00482FDE" w:rsidP="00482FDE">
      <w:pPr>
        <w:pStyle w:val="NoSpacing"/>
        <w:jc w:val="center"/>
        <w:rPr>
          <w:rFonts w:ascii="Garamond" w:hAnsi="Garamond"/>
          <w:sz w:val="32"/>
          <w:szCs w:val="32"/>
        </w:rPr>
      </w:pPr>
      <w:r w:rsidRPr="001077A4">
        <w:rPr>
          <w:rFonts w:ascii="Garamond" w:hAnsi="Garamond"/>
          <w:sz w:val="32"/>
          <w:szCs w:val="32"/>
        </w:rPr>
        <w:t xml:space="preserve">MUS </w:t>
      </w:r>
      <w:r w:rsidR="00D924FC" w:rsidRPr="001077A4">
        <w:rPr>
          <w:rFonts w:ascii="Garamond" w:hAnsi="Garamond"/>
          <w:sz w:val="32"/>
          <w:szCs w:val="32"/>
        </w:rPr>
        <w:t>317</w:t>
      </w:r>
    </w:p>
    <w:p w14:paraId="2C001849" w14:textId="77777777" w:rsidR="00230C8B" w:rsidRPr="001077A4" w:rsidRDefault="00230C8B" w:rsidP="00230C8B">
      <w:pPr>
        <w:pStyle w:val="NoSpacing"/>
        <w:jc w:val="center"/>
        <w:rPr>
          <w:rFonts w:ascii="Garamond" w:hAnsi="Garamond"/>
          <w:sz w:val="32"/>
          <w:szCs w:val="32"/>
        </w:rPr>
      </w:pPr>
      <w:r w:rsidRPr="001077A4">
        <w:rPr>
          <w:rFonts w:ascii="Garamond" w:hAnsi="Garamond"/>
          <w:sz w:val="32"/>
          <w:szCs w:val="32"/>
        </w:rPr>
        <w:t>University of Wisconsin-Stevens Point</w:t>
      </w:r>
    </w:p>
    <w:p w14:paraId="01178EA2" w14:textId="77777777" w:rsidR="000A15C5" w:rsidRPr="001077A4" w:rsidRDefault="000A15C5" w:rsidP="00482FDE">
      <w:pPr>
        <w:pStyle w:val="NoSpacing"/>
        <w:jc w:val="center"/>
        <w:rPr>
          <w:rFonts w:ascii="Garamond" w:hAnsi="Garamond"/>
        </w:rPr>
      </w:pPr>
    </w:p>
    <w:p w14:paraId="7FC79711" w14:textId="291814F2" w:rsidR="000A15C5" w:rsidRPr="001077A4" w:rsidRDefault="000631D8" w:rsidP="00D959F5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Dr. </w:t>
      </w:r>
      <w:r w:rsidR="00D959F5" w:rsidRPr="001077A4">
        <w:rPr>
          <w:rFonts w:ascii="Garamond" w:hAnsi="Garamond"/>
          <w:b/>
        </w:rPr>
        <w:t>Michael S. Butler</w:t>
      </w:r>
    </w:p>
    <w:p w14:paraId="4F22B1F7" w14:textId="7FFEAC17" w:rsidR="00D959F5" w:rsidRPr="001077A4" w:rsidRDefault="00D959F5" w:rsidP="00D959F5">
      <w:pPr>
        <w:pStyle w:val="NoSpacing"/>
        <w:rPr>
          <w:rFonts w:ascii="Garamond" w:hAnsi="Garamond"/>
          <w:i/>
        </w:rPr>
      </w:pPr>
      <w:r w:rsidRPr="001077A4">
        <w:rPr>
          <w:rFonts w:ascii="Garamond" w:hAnsi="Garamond"/>
          <w:i/>
        </w:rPr>
        <w:t>Director of Bands</w:t>
      </w:r>
    </w:p>
    <w:p w14:paraId="324E0553" w14:textId="56B2C41A" w:rsidR="00D959F5" w:rsidRPr="001077A4" w:rsidRDefault="00D959F5" w:rsidP="00D959F5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</w:rPr>
        <w:t xml:space="preserve">NOEL Fine Arts Center, </w:t>
      </w:r>
      <w:r w:rsidR="00165714">
        <w:rPr>
          <w:rFonts w:ascii="Garamond" w:hAnsi="Garamond"/>
        </w:rPr>
        <w:t>NFAC 317</w:t>
      </w:r>
    </w:p>
    <w:p w14:paraId="155AD8D9" w14:textId="44F0946A" w:rsidR="00D959F5" w:rsidRPr="00165714" w:rsidRDefault="00D959F5" w:rsidP="00D959F5">
      <w:pPr>
        <w:pStyle w:val="NoSpacing"/>
        <w:rPr>
          <w:rFonts w:ascii="Garamond" w:hAnsi="Garamond"/>
          <w:b/>
        </w:rPr>
      </w:pPr>
      <w:r w:rsidRPr="00165714">
        <w:rPr>
          <w:rFonts w:ascii="Garamond" w:hAnsi="Garamond"/>
          <w:b/>
        </w:rPr>
        <w:t>Phone</w:t>
      </w:r>
      <w:r w:rsidR="002F357D" w:rsidRPr="00165714">
        <w:rPr>
          <w:rFonts w:ascii="Garamond" w:hAnsi="Garamond"/>
          <w:b/>
        </w:rPr>
        <w:t>:</w:t>
      </w:r>
      <w:r w:rsidR="00165714" w:rsidRPr="00165714">
        <w:rPr>
          <w:rFonts w:ascii="Garamond" w:hAnsi="Garamond"/>
          <w:b/>
        </w:rPr>
        <w:t xml:space="preserve"> </w:t>
      </w:r>
      <w:r w:rsidR="00165714" w:rsidRPr="00165714">
        <w:rPr>
          <w:rFonts w:ascii="Garamond" w:hAnsi="Garamond"/>
        </w:rPr>
        <w:t>715.346.4599</w:t>
      </w:r>
    </w:p>
    <w:p w14:paraId="2F98CD40" w14:textId="045BC5C9" w:rsidR="00D959F5" w:rsidRPr="001077A4" w:rsidRDefault="00D959F5" w:rsidP="00D959F5">
      <w:pPr>
        <w:pStyle w:val="NoSpacing"/>
        <w:rPr>
          <w:rFonts w:ascii="Garamond" w:hAnsi="Garamond"/>
          <w:b/>
        </w:rPr>
      </w:pPr>
      <w:r w:rsidRPr="00165714">
        <w:rPr>
          <w:rFonts w:ascii="Garamond" w:hAnsi="Garamond"/>
          <w:b/>
        </w:rPr>
        <w:t>Email</w:t>
      </w:r>
      <w:r w:rsidR="00165714">
        <w:rPr>
          <w:rFonts w:ascii="Garamond" w:hAnsi="Garamond"/>
          <w:b/>
        </w:rPr>
        <w:t xml:space="preserve">: </w:t>
      </w:r>
      <w:r w:rsidR="00165714">
        <w:rPr>
          <w:rFonts w:ascii="Garamond" w:hAnsi="Garamond"/>
        </w:rPr>
        <w:t>Michael.Butler@uwsp</w:t>
      </w:r>
      <w:r w:rsidR="00165714" w:rsidRPr="002156D3">
        <w:rPr>
          <w:rFonts w:ascii="Garamond" w:hAnsi="Garamond"/>
        </w:rPr>
        <w:t>.edu</w:t>
      </w:r>
    </w:p>
    <w:p w14:paraId="66DF5694" w14:textId="54022237" w:rsidR="00D959F5" w:rsidRPr="001077A4" w:rsidRDefault="00D959F5" w:rsidP="00D959F5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  <w:b/>
        </w:rPr>
        <w:t>Office Hours:</w:t>
      </w:r>
      <w:r w:rsidR="002F357D" w:rsidRPr="001077A4">
        <w:rPr>
          <w:rFonts w:ascii="Garamond" w:hAnsi="Garamond"/>
        </w:rPr>
        <w:t xml:space="preserve">  </w:t>
      </w:r>
      <w:r w:rsidRPr="001077A4">
        <w:rPr>
          <w:rFonts w:ascii="Garamond" w:hAnsi="Garamond"/>
        </w:rPr>
        <w:t xml:space="preserve">By appointment </w:t>
      </w:r>
    </w:p>
    <w:p w14:paraId="3B2C1C59" w14:textId="77777777" w:rsidR="00D959F5" w:rsidRPr="001077A4" w:rsidRDefault="00D959F5" w:rsidP="00D959F5">
      <w:pPr>
        <w:pStyle w:val="NoSpacing"/>
        <w:rPr>
          <w:rFonts w:ascii="Garamond" w:hAnsi="Garamond"/>
        </w:rPr>
      </w:pPr>
    </w:p>
    <w:p w14:paraId="47761BA6" w14:textId="77777777" w:rsidR="00FC1F69" w:rsidRPr="00EE1631" w:rsidRDefault="00FC1F69" w:rsidP="00FC1F69">
      <w:pPr>
        <w:pStyle w:val="NoSpacing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Class Meeting Time/Location</w:t>
      </w:r>
    </w:p>
    <w:p w14:paraId="190F913D" w14:textId="59F6CBBF" w:rsidR="00FC1F69" w:rsidRDefault="000631D8" w:rsidP="00FC1F6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Tuesday</w:t>
      </w:r>
      <w:r w:rsidR="00FC1F69">
        <w:rPr>
          <w:rFonts w:ascii="Garamond" w:hAnsi="Garamond"/>
        </w:rPr>
        <w:t>,</w:t>
      </w:r>
      <w:r>
        <w:rPr>
          <w:rFonts w:ascii="Garamond" w:hAnsi="Garamond"/>
        </w:rPr>
        <w:t xml:space="preserve"> Thursday,</w:t>
      </w:r>
      <w:r w:rsidR="00FC1F69">
        <w:rPr>
          <w:rFonts w:ascii="Garamond" w:hAnsi="Garamond"/>
        </w:rPr>
        <w:t xml:space="preserve"> </w:t>
      </w:r>
      <w:r w:rsidR="002B20BF">
        <w:rPr>
          <w:rFonts w:ascii="Garamond" w:hAnsi="Garamond"/>
        </w:rPr>
        <w:t>Friday</w:t>
      </w:r>
      <w:r w:rsidR="00FC1F69">
        <w:rPr>
          <w:rFonts w:ascii="Garamond" w:hAnsi="Garamond"/>
        </w:rPr>
        <w:t xml:space="preserve"> 10:00 – 10:50 </w:t>
      </w:r>
    </w:p>
    <w:p w14:paraId="05439426" w14:textId="77777777" w:rsidR="00FC1F69" w:rsidRPr="00EE1631" w:rsidRDefault="00FC1F69" w:rsidP="00FC1F6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Room: NFAC 240</w:t>
      </w:r>
    </w:p>
    <w:p w14:paraId="7DDDF7BD" w14:textId="77777777" w:rsidR="00FC1F69" w:rsidRDefault="00FC1F69" w:rsidP="001077A4">
      <w:pPr>
        <w:pStyle w:val="NoSpacing"/>
        <w:rPr>
          <w:rFonts w:ascii="Garamond" w:hAnsi="Garamond"/>
          <w:b/>
          <w:u w:val="single"/>
        </w:rPr>
      </w:pPr>
    </w:p>
    <w:p w14:paraId="24B1F5BA" w14:textId="77777777" w:rsidR="001077A4" w:rsidRPr="001077A4" w:rsidRDefault="001077A4" w:rsidP="001077A4">
      <w:pPr>
        <w:pStyle w:val="NoSpacing"/>
        <w:rPr>
          <w:rFonts w:ascii="Garamond" w:hAnsi="Garamond"/>
          <w:b/>
          <w:u w:val="single"/>
        </w:rPr>
      </w:pPr>
      <w:r w:rsidRPr="001077A4">
        <w:rPr>
          <w:rFonts w:ascii="Garamond" w:hAnsi="Garamond"/>
          <w:b/>
          <w:u w:val="single"/>
        </w:rPr>
        <w:t>Course Description</w:t>
      </w:r>
    </w:p>
    <w:p w14:paraId="5A2CA847" w14:textId="1AB065AF" w:rsidR="001077A4" w:rsidRPr="001077A4" w:rsidRDefault="001077A4" w:rsidP="001077A4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</w:rPr>
        <w:t>The content of this course includes the development of basic conducting techniques wit</w:t>
      </w:r>
      <w:r w:rsidR="00D72C05">
        <w:rPr>
          <w:rFonts w:ascii="Garamond" w:hAnsi="Garamond"/>
        </w:rPr>
        <w:t xml:space="preserve">h exploration in score reading </w:t>
      </w:r>
      <w:r w:rsidRPr="001077A4">
        <w:rPr>
          <w:rFonts w:ascii="Garamond" w:hAnsi="Garamond"/>
        </w:rPr>
        <w:t>and sight-singing. Students are required to be a</w:t>
      </w:r>
      <w:r w:rsidR="001B7621">
        <w:rPr>
          <w:rFonts w:ascii="Garamond" w:hAnsi="Garamond"/>
        </w:rPr>
        <w:t>t least a</w:t>
      </w:r>
      <w:r w:rsidRPr="001077A4">
        <w:rPr>
          <w:rFonts w:ascii="Garamond" w:hAnsi="Garamond"/>
        </w:rPr>
        <w:t xml:space="preserve"> junior and majoring in </w:t>
      </w:r>
      <w:proofErr w:type="gramStart"/>
      <w:r w:rsidRPr="001077A4">
        <w:rPr>
          <w:rFonts w:ascii="Garamond" w:hAnsi="Garamond"/>
        </w:rPr>
        <w:t>music, or</w:t>
      </w:r>
      <w:proofErr w:type="gramEnd"/>
      <w:r w:rsidRPr="001077A4">
        <w:rPr>
          <w:rFonts w:ascii="Garamond" w:hAnsi="Garamond"/>
        </w:rPr>
        <w:t xml:space="preserve"> have instructor consent. </w:t>
      </w:r>
    </w:p>
    <w:p w14:paraId="0B5954C7" w14:textId="77777777" w:rsidR="001077A4" w:rsidRPr="001077A4" w:rsidRDefault="001077A4" w:rsidP="001077A4">
      <w:pPr>
        <w:pStyle w:val="NoSpacing"/>
        <w:rPr>
          <w:rFonts w:ascii="Garamond" w:hAnsi="Garamond"/>
          <w:b/>
        </w:rPr>
      </w:pPr>
    </w:p>
    <w:p w14:paraId="7D1616A7" w14:textId="77777777" w:rsidR="001077A4" w:rsidRPr="001077A4" w:rsidRDefault="001077A4" w:rsidP="001077A4">
      <w:pPr>
        <w:pStyle w:val="NoSpacing"/>
        <w:rPr>
          <w:rFonts w:ascii="Garamond" w:hAnsi="Garamond"/>
          <w:b/>
          <w:u w:val="single"/>
        </w:rPr>
      </w:pPr>
      <w:r w:rsidRPr="001077A4">
        <w:rPr>
          <w:rFonts w:ascii="Garamond" w:hAnsi="Garamond"/>
          <w:b/>
          <w:u w:val="single"/>
        </w:rPr>
        <w:t>Required Texts &amp; Materials</w:t>
      </w:r>
    </w:p>
    <w:p w14:paraId="537005FE" w14:textId="708DEB0C" w:rsidR="001077A4" w:rsidRPr="001077A4" w:rsidRDefault="001F5A84" w:rsidP="001077A4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1F5A84">
        <w:rPr>
          <w:rFonts w:ascii="Garamond" w:hAnsi="Garamond"/>
          <w:i/>
        </w:rPr>
        <w:t>Basic Conducting</w:t>
      </w:r>
      <w:r w:rsidR="001077A4" w:rsidRPr="001077A4">
        <w:rPr>
          <w:rFonts w:ascii="Garamond" w:hAnsi="Garamond"/>
        </w:rPr>
        <w:t xml:space="preserve"> by David </w:t>
      </w:r>
      <w:proofErr w:type="spellStart"/>
      <w:r w:rsidR="001077A4" w:rsidRPr="001077A4">
        <w:rPr>
          <w:rFonts w:ascii="Garamond" w:hAnsi="Garamond"/>
        </w:rPr>
        <w:t>Waybright</w:t>
      </w:r>
      <w:proofErr w:type="spellEnd"/>
      <w:r w:rsidR="001077A4" w:rsidRPr="001077A4">
        <w:rPr>
          <w:rFonts w:ascii="Garamond" w:hAnsi="Garamond"/>
        </w:rPr>
        <w:t xml:space="preserve"> </w:t>
      </w:r>
    </w:p>
    <w:p w14:paraId="7FE7F710" w14:textId="332798DD" w:rsidR="001077A4" w:rsidRDefault="001077A4" w:rsidP="001077A4">
      <w:pPr>
        <w:pStyle w:val="NoSpacing"/>
        <w:numPr>
          <w:ilvl w:val="0"/>
          <w:numId w:val="3"/>
        </w:numPr>
        <w:rPr>
          <w:rFonts w:ascii="Garamond" w:hAnsi="Garamond"/>
        </w:rPr>
      </w:pPr>
      <w:proofErr w:type="gramStart"/>
      <w:r w:rsidRPr="001077A4">
        <w:rPr>
          <w:rFonts w:ascii="Garamond" w:hAnsi="Garamond"/>
        </w:rPr>
        <w:t>14 inch</w:t>
      </w:r>
      <w:proofErr w:type="gramEnd"/>
      <w:r w:rsidRPr="001077A4">
        <w:rPr>
          <w:rFonts w:ascii="Garamond" w:hAnsi="Garamond"/>
        </w:rPr>
        <w:t xml:space="preserve"> </w:t>
      </w:r>
      <w:r w:rsidR="00E754CB">
        <w:rPr>
          <w:rFonts w:ascii="Garamond" w:hAnsi="Garamond"/>
        </w:rPr>
        <w:t>GL Custom Baton</w:t>
      </w:r>
      <w:r w:rsidR="00E42D6C">
        <w:rPr>
          <w:rFonts w:ascii="Garamond" w:hAnsi="Garamond"/>
        </w:rPr>
        <w:t xml:space="preserve"> ($41) </w:t>
      </w:r>
    </w:p>
    <w:p w14:paraId="4DC3341E" w14:textId="77777777" w:rsidR="00200797" w:rsidRDefault="00200797" w:rsidP="00200797">
      <w:pPr>
        <w:pStyle w:val="NoSpacing"/>
        <w:rPr>
          <w:rFonts w:ascii="Garamond" w:hAnsi="Garamond"/>
        </w:rPr>
      </w:pPr>
    </w:p>
    <w:p w14:paraId="54B353C7" w14:textId="21FF6796" w:rsidR="00200797" w:rsidRDefault="00200797" w:rsidP="00200797">
      <w:pPr>
        <w:pStyle w:val="NoSpacing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Suggested Reading</w:t>
      </w:r>
    </w:p>
    <w:p w14:paraId="7EA1D899" w14:textId="5E359EA9" w:rsidR="00200797" w:rsidRDefault="00200797" w:rsidP="001F5A84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1F5A84">
        <w:rPr>
          <w:rFonts w:ascii="Garamond" w:hAnsi="Garamond"/>
          <w:i/>
        </w:rPr>
        <w:t>The Modern Conductor</w:t>
      </w:r>
      <w:r>
        <w:rPr>
          <w:rFonts w:ascii="Garamond" w:hAnsi="Garamond"/>
        </w:rPr>
        <w:t xml:space="preserve"> by Elizabeth Green</w:t>
      </w:r>
    </w:p>
    <w:p w14:paraId="2E2340C6" w14:textId="77777777" w:rsidR="001077A4" w:rsidRPr="001077A4" w:rsidRDefault="001077A4" w:rsidP="001077A4">
      <w:pPr>
        <w:pStyle w:val="NoSpacing"/>
        <w:rPr>
          <w:rFonts w:ascii="Garamond" w:hAnsi="Garamond"/>
          <w:b/>
        </w:rPr>
      </w:pPr>
    </w:p>
    <w:p w14:paraId="1978B5AA" w14:textId="77777777" w:rsidR="001077A4" w:rsidRPr="001077A4" w:rsidRDefault="001077A4" w:rsidP="001077A4">
      <w:pPr>
        <w:pStyle w:val="NoSpacing"/>
        <w:rPr>
          <w:rFonts w:ascii="Garamond" w:hAnsi="Garamond"/>
          <w:b/>
          <w:u w:val="single"/>
        </w:rPr>
      </w:pPr>
      <w:r w:rsidRPr="001077A4">
        <w:rPr>
          <w:rFonts w:ascii="Garamond" w:hAnsi="Garamond"/>
          <w:b/>
          <w:u w:val="single"/>
        </w:rPr>
        <w:t>Course Goals</w:t>
      </w:r>
    </w:p>
    <w:p w14:paraId="46DDEF8B" w14:textId="77777777" w:rsidR="001077A4" w:rsidRPr="001077A4" w:rsidRDefault="001077A4" w:rsidP="001077A4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</w:rPr>
        <w:t>Upon successful completion of this course, students will be able to:</w:t>
      </w:r>
    </w:p>
    <w:p w14:paraId="4B3B9335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>Explain and demonstrate proper posture for the conductor.</w:t>
      </w:r>
    </w:p>
    <w:p w14:paraId="478B2308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>Explain and demonstrate appropriate use of the baton, hand position and conducting plane.</w:t>
      </w:r>
    </w:p>
    <w:p w14:paraId="3FCBCE63" w14:textId="0AA67099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>Demonstrate expressive use of both hands as related to the musical ideas in the score</w:t>
      </w:r>
      <w:r w:rsidR="00A6681E">
        <w:rPr>
          <w:rFonts w:ascii="Garamond" w:hAnsi="Garamond"/>
        </w:rPr>
        <w:t>.</w:t>
      </w:r>
    </w:p>
    <w:p w14:paraId="08B975B3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 xml:space="preserve">Demonstrate professional stage presence and emotional communication while conducting in class. </w:t>
      </w:r>
    </w:p>
    <w:p w14:paraId="4DE4FD50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 xml:space="preserve">Conduct in a variety of styles including legato, </w:t>
      </w:r>
      <w:proofErr w:type="spellStart"/>
      <w:r w:rsidRPr="001077A4">
        <w:rPr>
          <w:rFonts w:ascii="Garamond" w:hAnsi="Garamond"/>
        </w:rPr>
        <w:t>marcato</w:t>
      </w:r>
      <w:proofErr w:type="spellEnd"/>
      <w:r w:rsidRPr="001077A4">
        <w:rPr>
          <w:rFonts w:ascii="Garamond" w:hAnsi="Garamond"/>
        </w:rPr>
        <w:t xml:space="preserve">, staccato, etc. </w:t>
      </w:r>
    </w:p>
    <w:p w14:paraId="64D6C31F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>Conduct selected beat patterns and mixed meters.</w:t>
      </w:r>
    </w:p>
    <w:p w14:paraId="1E086D08" w14:textId="2E3A5568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>Effectively cue parts of the ensemble</w:t>
      </w:r>
      <w:r w:rsidR="00A6681E">
        <w:rPr>
          <w:rFonts w:ascii="Garamond" w:hAnsi="Garamond"/>
        </w:rPr>
        <w:t>.</w:t>
      </w:r>
    </w:p>
    <w:p w14:paraId="444B8D8B" w14:textId="0EEB36A0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>Define musical terms as appropriate to the knowledge of a conductor</w:t>
      </w:r>
      <w:r w:rsidR="00A6681E">
        <w:rPr>
          <w:rFonts w:ascii="Garamond" w:hAnsi="Garamond"/>
        </w:rPr>
        <w:t>.</w:t>
      </w:r>
    </w:p>
    <w:p w14:paraId="10411828" w14:textId="3EB6F92B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 xml:space="preserve">Demonstrate the ability to analyze the musical score </w:t>
      </w:r>
      <w:r w:rsidR="00F736C1">
        <w:rPr>
          <w:rFonts w:ascii="Garamond" w:hAnsi="Garamond"/>
        </w:rPr>
        <w:t xml:space="preserve">to </w:t>
      </w:r>
      <w:r w:rsidRPr="001077A4">
        <w:rPr>
          <w:rFonts w:ascii="Garamond" w:hAnsi="Garamond"/>
        </w:rPr>
        <w:t xml:space="preserve">obtain knowledge about formal structure, melodic and harmonic movement, phrasing, and any idiosyncrasies specific to the score. </w:t>
      </w:r>
    </w:p>
    <w:p w14:paraId="2C487ED7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 xml:space="preserve">Demonstrate the ability to play multiple parts at the piano. </w:t>
      </w:r>
    </w:p>
    <w:p w14:paraId="7436BC71" w14:textId="77777777" w:rsidR="001077A4" w:rsidRPr="001077A4" w:rsidRDefault="001077A4" w:rsidP="001077A4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1077A4">
        <w:rPr>
          <w:rFonts w:ascii="Garamond" w:hAnsi="Garamond"/>
        </w:rPr>
        <w:t xml:space="preserve">Demonstrate the ability to sight-sing individual parts of the score. </w:t>
      </w:r>
    </w:p>
    <w:p w14:paraId="0E0668DC" w14:textId="77777777" w:rsidR="001077A4" w:rsidRPr="001077A4" w:rsidRDefault="001077A4" w:rsidP="001077A4">
      <w:pPr>
        <w:pStyle w:val="NoSpacing"/>
        <w:rPr>
          <w:rFonts w:ascii="Garamond" w:hAnsi="Garamond"/>
          <w:b/>
          <w:u w:val="single"/>
        </w:rPr>
      </w:pPr>
      <w:r w:rsidRPr="001077A4">
        <w:rPr>
          <w:rFonts w:ascii="Garamond" w:hAnsi="Garamond"/>
          <w:b/>
          <w:u w:val="single"/>
        </w:rPr>
        <w:lastRenderedPageBreak/>
        <w:t>Grading</w:t>
      </w:r>
    </w:p>
    <w:p w14:paraId="26F1829C" w14:textId="478C6F32" w:rsidR="001077A4" w:rsidRPr="001077A4" w:rsidRDefault="00674134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26</w:t>
      </w:r>
      <w:r w:rsidR="001804C8">
        <w:rPr>
          <w:rFonts w:ascii="Garamond" w:hAnsi="Garamond"/>
        </w:rPr>
        <w:t>0</w:t>
      </w:r>
      <w:r w:rsidR="003C34C3">
        <w:rPr>
          <w:rFonts w:ascii="Garamond" w:hAnsi="Garamond"/>
        </w:rPr>
        <w:t xml:space="preserve"> points </w:t>
      </w:r>
      <w:proofErr w:type="gramStart"/>
      <w:r w:rsidR="003C34C3">
        <w:rPr>
          <w:rFonts w:ascii="Garamond" w:hAnsi="Garamond"/>
        </w:rPr>
        <w:t>total</w:t>
      </w:r>
      <w:proofErr w:type="gramEnd"/>
      <w:r w:rsidR="003C34C3">
        <w:rPr>
          <w:rFonts w:ascii="Garamond" w:hAnsi="Garamond"/>
        </w:rPr>
        <w:t xml:space="preserve"> (</w:t>
      </w:r>
      <w:r>
        <w:rPr>
          <w:rFonts w:ascii="Garamond" w:hAnsi="Garamond"/>
        </w:rPr>
        <w:t>27</w:t>
      </w:r>
      <w:r w:rsidR="001804C8">
        <w:rPr>
          <w:rFonts w:ascii="Garamond" w:hAnsi="Garamond"/>
        </w:rPr>
        <w:t>0</w:t>
      </w:r>
      <w:r w:rsidR="003C34C3">
        <w:rPr>
          <w:rFonts w:ascii="Garamond" w:hAnsi="Garamond"/>
        </w:rPr>
        <w:t xml:space="preserve"> with perfect attendance)</w:t>
      </w:r>
    </w:p>
    <w:p w14:paraId="1A2C677A" w14:textId="77777777" w:rsidR="001077A4" w:rsidRPr="001077A4" w:rsidRDefault="001077A4" w:rsidP="001077A4">
      <w:pPr>
        <w:pStyle w:val="NoSpacing"/>
        <w:rPr>
          <w:rFonts w:ascii="Garamond" w:hAnsi="Garamond"/>
        </w:rPr>
      </w:pPr>
    </w:p>
    <w:p w14:paraId="348A6DC4" w14:textId="5901CF35" w:rsidR="001077A4" w:rsidRPr="001077A4" w:rsidRDefault="001077A4" w:rsidP="001077A4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</w:rPr>
        <w:t>A</w:t>
      </w:r>
      <w:r w:rsidRPr="001077A4">
        <w:rPr>
          <w:rFonts w:ascii="Garamond" w:hAnsi="Garamond"/>
        </w:rPr>
        <w:tab/>
      </w:r>
      <w:r w:rsidR="00586A35">
        <w:rPr>
          <w:rFonts w:ascii="Garamond" w:hAnsi="Garamond"/>
        </w:rPr>
        <w:t xml:space="preserve">233 – 250 </w:t>
      </w:r>
      <w:r w:rsidR="003C34C3">
        <w:rPr>
          <w:rFonts w:ascii="Garamond" w:hAnsi="Garamond"/>
        </w:rPr>
        <w:t>points</w:t>
      </w:r>
    </w:p>
    <w:p w14:paraId="3577036A" w14:textId="1FCB5F95" w:rsidR="00586A35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A- </w:t>
      </w:r>
      <w:r>
        <w:rPr>
          <w:rFonts w:ascii="Garamond" w:hAnsi="Garamond"/>
        </w:rPr>
        <w:tab/>
        <w:t xml:space="preserve">225 – 232 points </w:t>
      </w:r>
    </w:p>
    <w:p w14:paraId="581EA38E" w14:textId="2637DEB6" w:rsidR="00586A35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B+</w:t>
      </w:r>
      <w:r>
        <w:rPr>
          <w:rFonts w:ascii="Garamond" w:hAnsi="Garamond"/>
        </w:rPr>
        <w:tab/>
        <w:t xml:space="preserve">215 – 224 points </w:t>
      </w:r>
    </w:p>
    <w:p w14:paraId="1CCE0238" w14:textId="4DCC4052" w:rsidR="00586A35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</w:t>
      </w:r>
      <w:r>
        <w:rPr>
          <w:rFonts w:ascii="Garamond" w:hAnsi="Garamond"/>
        </w:rPr>
        <w:tab/>
        <w:t>208 – 214 points</w:t>
      </w:r>
    </w:p>
    <w:p w14:paraId="50906053" w14:textId="25FF3015" w:rsidR="00586A35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B-</w:t>
      </w:r>
      <w:r>
        <w:rPr>
          <w:rFonts w:ascii="Garamond" w:hAnsi="Garamond"/>
        </w:rPr>
        <w:tab/>
        <w:t xml:space="preserve">200 – 207 points </w:t>
      </w:r>
    </w:p>
    <w:p w14:paraId="3DA1C5C1" w14:textId="784DCC69" w:rsidR="001077A4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C+</w:t>
      </w:r>
      <w:r>
        <w:rPr>
          <w:rFonts w:ascii="Garamond" w:hAnsi="Garamond"/>
        </w:rPr>
        <w:tab/>
        <w:t xml:space="preserve">193 – 199 points </w:t>
      </w:r>
    </w:p>
    <w:p w14:paraId="1FED93DA" w14:textId="23AEA3F2" w:rsidR="00586A35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</w:t>
      </w:r>
      <w:r>
        <w:rPr>
          <w:rFonts w:ascii="Garamond" w:hAnsi="Garamond"/>
        </w:rPr>
        <w:tab/>
        <w:t>183 – 192 points</w:t>
      </w:r>
    </w:p>
    <w:p w14:paraId="5561CAD1" w14:textId="59CCE9A7" w:rsidR="00586A35" w:rsidRPr="001077A4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C- </w:t>
      </w:r>
      <w:r>
        <w:rPr>
          <w:rFonts w:ascii="Garamond" w:hAnsi="Garamond"/>
        </w:rPr>
        <w:tab/>
        <w:t xml:space="preserve">175 – 182 points </w:t>
      </w:r>
    </w:p>
    <w:p w14:paraId="7A0DC070" w14:textId="169B12F9" w:rsidR="001077A4" w:rsidRPr="001077A4" w:rsidRDefault="001077A4" w:rsidP="001077A4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</w:rPr>
        <w:t>D</w:t>
      </w:r>
      <w:r w:rsidRPr="001077A4">
        <w:rPr>
          <w:rFonts w:ascii="Garamond" w:hAnsi="Garamond"/>
        </w:rPr>
        <w:tab/>
      </w:r>
      <w:r w:rsidR="00586A35">
        <w:rPr>
          <w:rFonts w:ascii="Garamond" w:hAnsi="Garamond"/>
        </w:rPr>
        <w:t xml:space="preserve">150 – 174 </w:t>
      </w:r>
      <w:r w:rsidRPr="001077A4">
        <w:rPr>
          <w:rFonts w:ascii="Garamond" w:hAnsi="Garamond"/>
        </w:rPr>
        <w:t xml:space="preserve">points </w:t>
      </w:r>
    </w:p>
    <w:p w14:paraId="7C9C8C8F" w14:textId="07FF8A44" w:rsidR="001077A4" w:rsidRPr="001077A4" w:rsidRDefault="00586A3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</w:t>
      </w:r>
      <w:r w:rsidR="001077A4" w:rsidRPr="001077A4">
        <w:rPr>
          <w:rFonts w:ascii="Garamond" w:hAnsi="Garamond"/>
        </w:rPr>
        <w:tab/>
        <w:t xml:space="preserve">0 – </w:t>
      </w:r>
      <w:r>
        <w:rPr>
          <w:rFonts w:ascii="Garamond" w:hAnsi="Garamond"/>
        </w:rPr>
        <w:t>149</w:t>
      </w:r>
      <w:r w:rsidR="001077A4" w:rsidRPr="001077A4">
        <w:rPr>
          <w:rFonts w:ascii="Garamond" w:hAnsi="Garamond"/>
        </w:rPr>
        <w:t xml:space="preserve"> points </w:t>
      </w:r>
    </w:p>
    <w:p w14:paraId="1CC9553E" w14:textId="77777777" w:rsidR="001077A4" w:rsidRPr="001077A4" w:rsidRDefault="001077A4" w:rsidP="001077A4">
      <w:pPr>
        <w:pStyle w:val="NoSpacing"/>
        <w:rPr>
          <w:rFonts w:ascii="Garamond" w:hAnsi="Garamond"/>
        </w:rPr>
      </w:pPr>
    </w:p>
    <w:p w14:paraId="6792F2CE" w14:textId="595C2185" w:rsidR="0004678F" w:rsidRPr="00EB1436" w:rsidRDefault="0004678F" w:rsidP="0004678F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EB1436">
        <w:rPr>
          <w:rFonts w:ascii="Garamond" w:hAnsi="Garamond"/>
          <w:b/>
        </w:rPr>
        <w:t>Conducting Gesture Tests</w:t>
      </w:r>
      <w:r w:rsidRPr="00EB1436">
        <w:rPr>
          <w:rFonts w:ascii="Garamond" w:hAnsi="Garamond"/>
          <w:b/>
        </w:rPr>
        <w:tab/>
      </w:r>
      <w:r w:rsidRPr="00EB1436">
        <w:rPr>
          <w:rFonts w:ascii="Garamond" w:hAnsi="Garamond"/>
          <w:b/>
        </w:rPr>
        <w:tab/>
      </w:r>
      <w:r w:rsidRPr="00EB1436">
        <w:rPr>
          <w:rFonts w:ascii="Garamond" w:hAnsi="Garamond"/>
          <w:b/>
        </w:rPr>
        <w:tab/>
        <w:t>(10 points each, total: 60 points)</w:t>
      </w:r>
    </w:p>
    <w:p w14:paraId="72D7F8C6" w14:textId="0F30650E" w:rsidR="001077A4" w:rsidRPr="001077A4" w:rsidRDefault="001077A4" w:rsidP="0004678F">
      <w:pPr>
        <w:pStyle w:val="NoSpacing"/>
        <w:ind w:left="720"/>
        <w:rPr>
          <w:rFonts w:ascii="Garamond" w:hAnsi="Garamond"/>
        </w:rPr>
      </w:pPr>
      <w:r w:rsidRPr="001077A4">
        <w:rPr>
          <w:rFonts w:ascii="Garamond" w:hAnsi="Garamond"/>
        </w:rPr>
        <w:t>There will be six individual conducting level tests (criteria below). They are worth</w:t>
      </w:r>
      <w:r w:rsidR="00B46B50">
        <w:rPr>
          <w:rFonts w:ascii="Garamond" w:hAnsi="Garamond"/>
        </w:rPr>
        <w:t xml:space="preserve"> 10 points each and a score of 7</w:t>
      </w:r>
      <w:r w:rsidRPr="001077A4">
        <w:rPr>
          <w:rFonts w:ascii="Garamond" w:hAnsi="Garamond"/>
        </w:rPr>
        <w:t xml:space="preserve"> out of 10 must be earned to pass the </w:t>
      </w:r>
      <w:r w:rsidR="00EB1436">
        <w:rPr>
          <w:rFonts w:ascii="Garamond" w:hAnsi="Garamond"/>
        </w:rPr>
        <w:t>quiz</w:t>
      </w:r>
      <w:r w:rsidRPr="001077A4">
        <w:rPr>
          <w:rFonts w:ascii="Garamond" w:hAnsi="Garamond"/>
        </w:rPr>
        <w:t xml:space="preserve">. </w:t>
      </w:r>
      <w:r w:rsidR="00BC628E">
        <w:rPr>
          <w:rFonts w:ascii="Garamond" w:hAnsi="Garamond"/>
        </w:rPr>
        <w:t xml:space="preserve">Each quiz will be videotaped for self-analysis. </w:t>
      </w:r>
      <w:r w:rsidR="0004678F">
        <w:rPr>
          <w:rFonts w:ascii="Garamond" w:hAnsi="Garamond"/>
        </w:rPr>
        <w:tab/>
      </w:r>
      <w:r w:rsidR="0004678F">
        <w:rPr>
          <w:rFonts w:ascii="Garamond" w:hAnsi="Garamond"/>
        </w:rPr>
        <w:tab/>
      </w:r>
      <w:r w:rsidR="0004678F">
        <w:rPr>
          <w:rFonts w:ascii="Garamond" w:hAnsi="Garamond"/>
        </w:rPr>
        <w:tab/>
      </w:r>
    </w:p>
    <w:p w14:paraId="626FA82F" w14:textId="77777777" w:rsidR="001077A4" w:rsidRPr="001077A4" w:rsidRDefault="001077A4" w:rsidP="001077A4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1077A4">
        <w:rPr>
          <w:rFonts w:ascii="Garamond" w:hAnsi="Garamond"/>
        </w:rPr>
        <w:t>Basic patterns, prep beats, and cut-offs</w:t>
      </w:r>
    </w:p>
    <w:p w14:paraId="7093EE69" w14:textId="77777777" w:rsidR="001077A4" w:rsidRPr="001077A4" w:rsidRDefault="001077A4" w:rsidP="001077A4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1077A4">
        <w:rPr>
          <w:rFonts w:ascii="Garamond" w:hAnsi="Garamond"/>
        </w:rPr>
        <w:t>Basic articulations and dynamic changes</w:t>
      </w:r>
    </w:p>
    <w:p w14:paraId="762E1C17" w14:textId="77777777" w:rsidR="001077A4" w:rsidRPr="001077A4" w:rsidRDefault="001077A4" w:rsidP="001077A4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1077A4">
        <w:rPr>
          <w:rFonts w:ascii="Garamond" w:hAnsi="Garamond"/>
        </w:rPr>
        <w:t>Accents and gesture of syncopation</w:t>
      </w:r>
    </w:p>
    <w:p w14:paraId="61F89890" w14:textId="77777777" w:rsidR="001077A4" w:rsidRPr="001077A4" w:rsidRDefault="001077A4" w:rsidP="001077A4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1077A4">
        <w:rPr>
          <w:rFonts w:ascii="Garamond" w:hAnsi="Garamond"/>
        </w:rPr>
        <w:t>Subdivision</w:t>
      </w:r>
    </w:p>
    <w:p w14:paraId="1901B00B" w14:textId="77777777" w:rsidR="001077A4" w:rsidRPr="001077A4" w:rsidRDefault="001077A4" w:rsidP="001077A4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1077A4">
        <w:rPr>
          <w:rFonts w:ascii="Garamond" w:hAnsi="Garamond"/>
        </w:rPr>
        <w:t>Fermatas</w:t>
      </w:r>
    </w:p>
    <w:p w14:paraId="70CB66C4" w14:textId="77777777" w:rsidR="001077A4" w:rsidRDefault="001077A4" w:rsidP="001077A4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1077A4">
        <w:rPr>
          <w:rFonts w:ascii="Garamond" w:hAnsi="Garamond"/>
        </w:rPr>
        <w:t>Use of left hand</w:t>
      </w:r>
    </w:p>
    <w:p w14:paraId="59D75C04" w14:textId="77777777" w:rsidR="0088243E" w:rsidRPr="001077A4" w:rsidRDefault="0088243E" w:rsidP="0088243E">
      <w:pPr>
        <w:pStyle w:val="NoSpacing"/>
        <w:ind w:left="1440"/>
        <w:rPr>
          <w:rFonts w:ascii="Garamond" w:hAnsi="Garamond"/>
        </w:rPr>
      </w:pPr>
    </w:p>
    <w:p w14:paraId="46326610" w14:textId="40F885A9" w:rsidR="001077A4" w:rsidRPr="0004678F" w:rsidRDefault="0088243E" w:rsidP="001077A4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04678F">
        <w:rPr>
          <w:rFonts w:ascii="Garamond" w:hAnsi="Garamond"/>
          <w:b/>
        </w:rPr>
        <w:t xml:space="preserve">Classroom Participation </w:t>
      </w:r>
      <w:r w:rsidR="003C34C3">
        <w:rPr>
          <w:rFonts w:ascii="Garamond" w:hAnsi="Garamond"/>
          <w:b/>
        </w:rPr>
        <w:tab/>
      </w:r>
      <w:r w:rsidR="003C34C3">
        <w:rPr>
          <w:rFonts w:ascii="Garamond" w:hAnsi="Garamond"/>
          <w:b/>
        </w:rPr>
        <w:tab/>
      </w:r>
      <w:r w:rsidR="003C34C3">
        <w:rPr>
          <w:rFonts w:ascii="Garamond" w:hAnsi="Garamond"/>
          <w:b/>
        </w:rPr>
        <w:tab/>
        <w:t xml:space="preserve">(10 points each, total: </w:t>
      </w:r>
      <w:r w:rsidR="001804C8">
        <w:rPr>
          <w:rFonts w:ascii="Garamond" w:hAnsi="Garamond"/>
          <w:b/>
        </w:rPr>
        <w:t>4</w:t>
      </w:r>
      <w:r w:rsidR="003C34C3">
        <w:rPr>
          <w:rFonts w:ascii="Garamond" w:hAnsi="Garamond"/>
          <w:b/>
        </w:rPr>
        <w:t>0 points)</w:t>
      </w:r>
    </w:p>
    <w:p w14:paraId="6AB85EF7" w14:textId="5D075D8B" w:rsidR="0088243E" w:rsidRDefault="0088243E" w:rsidP="0088243E">
      <w:pPr>
        <w:pStyle w:val="NoSpacing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Each student will be assigned a total of </w:t>
      </w:r>
      <w:r w:rsidR="001804C8">
        <w:rPr>
          <w:rFonts w:ascii="Garamond" w:hAnsi="Garamond"/>
        </w:rPr>
        <w:t>six (4</w:t>
      </w:r>
      <w:r>
        <w:rPr>
          <w:rFonts w:ascii="Garamond" w:hAnsi="Garamond"/>
        </w:rPr>
        <w:t xml:space="preserve">) in-class conducting sessions. The student is responsible for obtaining an adequate audio/video recording of his/her conducting session. </w:t>
      </w:r>
    </w:p>
    <w:p w14:paraId="7FB4E58D" w14:textId="77777777" w:rsidR="0088243E" w:rsidRPr="001077A4" w:rsidRDefault="0088243E" w:rsidP="0088243E">
      <w:pPr>
        <w:pStyle w:val="NoSpacing"/>
        <w:ind w:left="1440"/>
        <w:rPr>
          <w:rFonts w:ascii="Garamond" w:hAnsi="Garamond"/>
        </w:rPr>
      </w:pPr>
    </w:p>
    <w:p w14:paraId="35F1E0CB" w14:textId="54448848" w:rsidR="0088243E" w:rsidRPr="00EB1436" w:rsidRDefault="0088243E" w:rsidP="001077A4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EB1436">
        <w:rPr>
          <w:rFonts w:ascii="Garamond" w:hAnsi="Garamond"/>
          <w:b/>
        </w:rPr>
        <w:t xml:space="preserve">Conducting Self-Assessments </w:t>
      </w:r>
      <w:r w:rsidR="0004678F" w:rsidRPr="00EB1436">
        <w:rPr>
          <w:rFonts w:ascii="Garamond" w:hAnsi="Garamond"/>
          <w:b/>
        </w:rPr>
        <w:tab/>
      </w:r>
      <w:r w:rsidR="0004678F" w:rsidRPr="00EB1436">
        <w:rPr>
          <w:rFonts w:ascii="Garamond" w:hAnsi="Garamond"/>
          <w:b/>
        </w:rPr>
        <w:tab/>
      </w:r>
      <w:r w:rsidR="001804C8">
        <w:rPr>
          <w:rFonts w:ascii="Garamond" w:hAnsi="Garamond"/>
          <w:b/>
        </w:rPr>
        <w:t>(10 points each, total: 4</w:t>
      </w:r>
      <w:r w:rsidRPr="00EB1436">
        <w:rPr>
          <w:rFonts w:ascii="Garamond" w:hAnsi="Garamond"/>
          <w:b/>
        </w:rPr>
        <w:t>0 points)</w:t>
      </w:r>
    </w:p>
    <w:p w14:paraId="700C8392" w14:textId="30F6C94E" w:rsidR="0088243E" w:rsidRPr="00F64937" w:rsidRDefault="0088243E" w:rsidP="0088243E">
      <w:pPr>
        <w:pStyle w:val="NoSpacing"/>
        <w:ind w:left="1440"/>
        <w:rPr>
          <w:rFonts w:ascii="Garamond" w:hAnsi="Garamond"/>
        </w:rPr>
      </w:pPr>
      <w:r w:rsidRPr="0088243E">
        <w:rPr>
          <w:rFonts w:ascii="Garamond" w:hAnsi="Garamond"/>
        </w:rPr>
        <w:t>The stude</w:t>
      </w:r>
      <w:r>
        <w:rPr>
          <w:rFonts w:ascii="Garamond" w:hAnsi="Garamond"/>
        </w:rPr>
        <w:t>nt will complete a Conductor’s Self-Assessment Form (provi</w:t>
      </w:r>
      <w:r w:rsidR="001804C8">
        <w:rPr>
          <w:rFonts w:ascii="Garamond" w:hAnsi="Garamond"/>
        </w:rPr>
        <w:t>ded) following each of his/her 4</w:t>
      </w:r>
      <w:r>
        <w:rPr>
          <w:rFonts w:ascii="Garamond" w:hAnsi="Garamond"/>
        </w:rPr>
        <w:t xml:space="preserve"> assigned in-class conducting sessions. The student will be assessed on the quality of his/her reflections in each of the assessment subcategories. </w:t>
      </w:r>
      <w:r w:rsidRPr="00754CF4">
        <w:rPr>
          <w:rFonts w:ascii="Garamond" w:hAnsi="Garamond"/>
          <w:i/>
        </w:rPr>
        <w:t xml:space="preserve">DUE </w:t>
      </w:r>
      <w:r w:rsidR="00754CF4" w:rsidRPr="00754CF4">
        <w:rPr>
          <w:rFonts w:ascii="Garamond" w:hAnsi="Garamond"/>
          <w:i/>
        </w:rPr>
        <w:t>SATURDAY BY MIDNIGHT</w:t>
      </w:r>
      <w:r w:rsidRPr="00754CF4">
        <w:rPr>
          <w:rFonts w:ascii="Garamond" w:hAnsi="Garamond"/>
          <w:i/>
        </w:rPr>
        <w:t xml:space="preserve"> </w:t>
      </w:r>
      <w:r w:rsidR="00754CF4" w:rsidRPr="00754CF4">
        <w:rPr>
          <w:rFonts w:ascii="Garamond" w:hAnsi="Garamond"/>
          <w:i/>
        </w:rPr>
        <w:t>IN THE WEEK OF YOUR SESSION</w:t>
      </w:r>
      <w:r w:rsidR="00F64937" w:rsidRPr="00754CF4">
        <w:rPr>
          <w:rFonts w:ascii="Garamond" w:hAnsi="Garamond"/>
        </w:rPr>
        <w:t xml:space="preserve"> </w:t>
      </w:r>
      <w:r w:rsidR="00F64937" w:rsidRPr="00754CF4">
        <w:rPr>
          <w:rFonts w:ascii="Garamond" w:hAnsi="Garamond"/>
          <w:i/>
        </w:rPr>
        <w:t>USING THE GOOGLE DOC</w:t>
      </w:r>
      <w:r w:rsidR="00F64937" w:rsidRPr="00754CF4">
        <w:rPr>
          <w:rFonts w:ascii="Garamond" w:hAnsi="Garamond"/>
        </w:rPr>
        <w:t>.</w:t>
      </w:r>
    </w:p>
    <w:p w14:paraId="17139B50" w14:textId="77777777" w:rsidR="0088243E" w:rsidRDefault="0088243E" w:rsidP="0088243E">
      <w:pPr>
        <w:pStyle w:val="NoSpacing"/>
        <w:ind w:left="720"/>
        <w:rPr>
          <w:rFonts w:ascii="Garamond" w:hAnsi="Garamond"/>
        </w:rPr>
      </w:pPr>
    </w:p>
    <w:p w14:paraId="6CF1A4B4" w14:textId="2AACF797" w:rsidR="0088243E" w:rsidRPr="0004678F" w:rsidRDefault="0088243E" w:rsidP="001077A4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04678F">
        <w:rPr>
          <w:rFonts w:ascii="Garamond" w:hAnsi="Garamond"/>
          <w:b/>
        </w:rPr>
        <w:t xml:space="preserve">Professional conductor evaluation </w:t>
      </w:r>
      <w:r w:rsidR="0004678F">
        <w:rPr>
          <w:rFonts w:ascii="Garamond" w:hAnsi="Garamond"/>
          <w:b/>
        </w:rPr>
        <w:tab/>
      </w:r>
      <w:r w:rsidR="0004678F">
        <w:rPr>
          <w:rFonts w:ascii="Garamond" w:hAnsi="Garamond"/>
          <w:b/>
        </w:rPr>
        <w:tab/>
      </w:r>
      <w:r w:rsidRPr="0004678F">
        <w:rPr>
          <w:rFonts w:ascii="Garamond" w:hAnsi="Garamond"/>
          <w:b/>
        </w:rPr>
        <w:t>(10 points)</w:t>
      </w:r>
    </w:p>
    <w:p w14:paraId="0D488115" w14:textId="240C49A2" w:rsidR="0088243E" w:rsidRPr="00EB1436" w:rsidRDefault="0088243E" w:rsidP="00C920CE">
      <w:pPr>
        <w:pStyle w:val="NoSpacing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The student will write a </w:t>
      </w:r>
      <w:r w:rsidR="003A7078">
        <w:rPr>
          <w:rFonts w:ascii="Garamond" w:hAnsi="Garamond"/>
        </w:rPr>
        <w:t xml:space="preserve">minimum </w:t>
      </w:r>
      <w:r>
        <w:rPr>
          <w:rFonts w:ascii="Garamond" w:hAnsi="Garamond"/>
        </w:rPr>
        <w:t>500-word</w:t>
      </w:r>
      <w:r w:rsidR="003A70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evaluation </w:t>
      </w:r>
      <w:proofErr w:type="gramStart"/>
      <w:r w:rsidR="003A7078">
        <w:rPr>
          <w:rFonts w:ascii="Garamond" w:hAnsi="Garamond"/>
        </w:rPr>
        <w:t>comparing and contrasting</w:t>
      </w:r>
      <w:proofErr w:type="gramEnd"/>
      <w:r w:rsidR="003A7078">
        <w:rPr>
          <w:rFonts w:ascii="Garamond" w:hAnsi="Garamond"/>
        </w:rPr>
        <w:t xml:space="preserve"> two </w:t>
      </w:r>
      <w:r>
        <w:rPr>
          <w:rFonts w:ascii="Garamond" w:hAnsi="Garamond"/>
        </w:rPr>
        <w:t>professional conductor</w:t>
      </w:r>
      <w:r w:rsidR="003A7078">
        <w:rPr>
          <w:rFonts w:ascii="Garamond" w:hAnsi="Garamond"/>
        </w:rPr>
        <w:t xml:space="preserve">s (e.g., Riccardo </w:t>
      </w:r>
      <w:proofErr w:type="spellStart"/>
      <w:r w:rsidR="003A7078">
        <w:rPr>
          <w:rFonts w:ascii="Garamond" w:hAnsi="Garamond"/>
        </w:rPr>
        <w:t>Muti</w:t>
      </w:r>
      <w:proofErr w:type="spellEnd"/>
      <w:r w:rsidR="003A7078">
        <w:rPr>
          <w:rFonts w:ascii="Garamond" w:hAnsi="Garamond"/>
        </w:rPr>
        <w:t xml:space="preserve"> and Robert </w:t>
      </w:r>
      <w:r w:rsidR="00C920CE">
        <w:rPr>
          <w:rFonts w:ascii="Garamond" w:hAnsi="Garamond"/>
        </w:rPr>
        <w:t xml:space="preserve">Shaw). Please watch (can be live or via the internet) an entire performance of a composition by each conductor to gain a good understanding of each conductor’s style. </w:t>
      </w:r>
      <w:r w:rsidR="009B0C1C">
        <w:rPr>
          <w:rFonts w:ascii="Garamond" w:hAnsi="Garamond"/>
        </w:rPr>
        <w:t xml:space="preserve">Evaluations should be based on observations of conducting techniques and musicianship discussed in class. </w:t>
      </w:r>
      <w:r w:rsidR="00EB1436">
        <w:rPr>
          <w:rFonts w:ascii="Garamond" w:hAnsi="Garamond"/>
          <w:b/>
          <w:u w:val="single"/>
        </w:rPr>
        <w:t xml:space="preserve">These are due to </w:t>
      </w:r>
      <w:r w:rsidR="00BD7AAC">
        <w:rPr>
          <w:rFonts w:ascii="Garamond" w:hAnsi="Garamond"/>
          <w:b/>
          <w:u w:val="single"/>
        </w:rPr>
        <w:t>Dr. Butler via</w:t>
      </w:r>
      <w:r w:rsidR="00EB1436">
        <w:rPr>
          <w:rFonts w:ascii="Garamond" w:hAnsi="Garamond"/>
          <w:b/>
          <w:u w:val="single"/>
        </w:rPr>
        <w:t xml:space="preserve"> email by </w:t>
      </w:r>
      <w:r w:rsidR="00BD7AAC">
        <w:rPr>
          <w:rFonts w:ascii="Garamond" w:hAnsi="Garamond"/>
          <w:b/>
          <w:u w:val="single"/>
        </w:rPr>
        <w:t>midnight</w:t>
      </w:r>
      <w:r w:rsidR="00EB1436">
        <w:rPr>
          <w:rFonts w:ascii="Garamond" w:hAnsi="Garamond"/>
          <w:b/>
          <w:u w:val="single"/>
        </w:rPr>
        <w:t xml:space="preserve"> on </w:t>
      </w:r>
      <w:r w:rsidR="00BD7AAC">
        <w:rPr>
          <w:rFonts w:ascii="Garamond" w:hAnsi="Garamond"/>
          <w:b/>
          <w:u w:val="single"/>
        </w:rPr>
        <w:t>11/18</w:t>
      </w:r>
      <w:r w:rsidR="00EB1436">
        <w:rPr>
          <w:rFonts w:ascii="Garamond" w:hAnsi="Garamond"/>
          <w:b/>
          <w:u w:val="single"/>
        </w:rPr>
        <w:t xml:space="preserve">. No physical submissions. </w:t>
      </w:r>
    </w:p>
    <w:p w14:paraId="00CDDD7B" w14:textId="77777777" w:rsidR="0088243E" w:rsidRDefault="0088243E" w:rsidP="0088243E">
      <w:pPr>
        <w:pStyle w:val="NoSpacing"/>
        <w:rPr>
          <w:rFonts w:ascii="Garamond" w:hAnsi="Garamond"/>
        </w:rPr>
      </w:pPr>
    </w:p>
    <w:p w14:paraId="0323AF03" w14:textId="77777777" w:rsidR="00C920CE" w:rsidRDefault="00C920CE" w:rsidP="0088243E">
      <w:pPr>
        <w:pStyle w:val="NoSpacing"/>
        <w:rPr>
          <w:rFonts w:ascii="Garamond" w:hAnsi="Garamond"/>
        </w:rPr>
      </w:pPr>
    </w:p>
    <w:p w14:paraId="0AFDAA0F" w14:textId="77777777" w:rsidR="00C920CE" w:rsidRDefault="00C920CE" w:rsidP="0088243E">
      <w:pPr>
        <w:pStyle w:val="NoSpacing"/>
        <w:rPr>
          <w:rFonts w:ascii="Garamond" w:hAnsi="Garamond"/>
        </w:rPr>
      </w:pPr>
    </w:p>
    <w:p w14:paraId="31B89BDF" w14:textId="4DFCD757" w:rsidR="0004678F" w:rsidRPr="00EB1436" w:rsidRDefault="0004678F" w:rsidP="001077A4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EB1436">
        <w:rPr>
          <w:rFonts w:ascii="Garamond" w:hAnsi="Garamond"/>
          <w:b/>
        </w:rPr>
        <w:lastRenderedPageBreak/>
        <w:t>Midterm: (explained in class)</w:t>
      </w:r>
    </w:p>
    <w:p w14:paraId="12407608" w14:textId="5C9158D5" w:rsidR="0004678F" w:rsidRDefault="0004678F" w:rsidP="0004678F">
      <w:pPr>
        <w:pStyle w:val="NoSpacing"/>
        <w:ind w:left="1440"/>
        <w:rPr>
          <w:rFonts w:ascii="Garamond" w:hAnsi="Garamond"/>
          <w:b/>
        </w:rPr>
      </w:pPr>
      <w:r>
        <w:rPr>
          <w:rFonts w:ascii="Garamond" w:hAnsi="Garamond"/>
        </w:rPr>
        <w:t xml:space="preserve">In-class conducting evaluation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4678F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30 points)</w:t>
      </w:r>
    </w:p>
    <w:p w14:paraId="0CBAE4F8" w14:textId="4F09BE0B" w:rsidR="0004678F" w:rsidRDefault="0004678F" w:rsidP="0004678F">
      <w:pPr>
        <w:pStyle w:val="NoSpacing"/>
        <w:ind w:left="1440"/>
        <w:rPr>
          <w:rFonts w:ascii="Garamond" w:hAnsi="Garamond"/>
          <w:b/>
        </w:rPr>
      </w:pPr>
      <w:r>
        <w:rPr>
          <w:rFonts w:ascii="Garamond" w:hAnsi="Garamond"/>
        </w:rPr>
        <w:t xml:space="preserve">Piano score reading/sight-singing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(20 points)</w:t>
      </w:r>
    </w:p>
    <w:p w14:paraId="77DDF48D" w14:textId="77777777" w:rsidR="0004678F" w:rsidRDefault="0004678F" w:rsidP="0004678F">
      <w:pPr>
        <w:pStyle w:val="NoSpacing"/>
        <w:rPr>
          <w:rFonts w:ascii="Garamond" w:hAnsi="Garamond"/>
        </w:rPr>
      </w:pPr>
    </w:p>
    <w:p w14:paraId="2487B4C1" w14:textId="79D57E99" w:rsidR="00EB1436" w:rsidRDefault="00EB1436" w:rsidP="001077A4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EB1436">
        <w:rPr>
          <w:rFonts w:ascii="Garamond" w:hAnsi="Garamond"/>
          <w:b/>
        </w:rPr>
        <w:t>Final</w:t>
      </w:r>
      <w:r>
        <w:rPr>
          <w:rFonts w:ascii="Garamond" w:hAnsi="Garamond"/>
          <w:b/>
        </w:rPr>
        <w:t>: (explained in class)</w:t>
      </w:r>
    </w:p>
    <w:p w14:paraId="5477250E" w14:textId="7BE59F27" w:rsidR="00EB1436" w:rsidRDefault="00EB1436" w:rsidP="00EB1436">
      <w:pPr>
        <w:pStyle w:val="NoSpacing"/>
        <w:ind w:left="1440"/>
        <w:rPr>
          <w:rFonts w:ascii="Garamond" w:hAnsi="Garamond"/>
          <w:b/>
        </w:rPr>
      </w:pPr>
      <w:r>
        <w:rPr>
          <w:rFonts w:ascii="Garamond" w:hAnsi="Garamond"/>
        </w:rPr>
        <w:t>In-class conducting evaluation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(30 points)</w:t>
      </w:r>
    </w:p>
    <w:p w14:paraId="11E43C2F" w14:textId="2A2F2E97" w:rsidR="00EB1436" w:rsidRPr="00EB1436" w:rsidRDefault="00EB1436" w:rsidP="00EB1436">
      <w:pPr>
        <w:pStyle w:val="NoSpacing"/>
        <w:ind w:left="1440"/>
        <w:rPr>
          <w:rFonts w:ascii="Garamond" w:hAnsi="Garamond"/>
          <w:b/>
        </w:rPr>
      </w:pPr>
      <w:r>
        <w:rPr>
          <w:rFonts w:ascii="Garamond" w:hAnsi="Garamond"/>
        </w:rPr>
        <w:t>Piano score reading/sight-singing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(20 points)</w:t>
      </w:r>
    </w:p>
    <w:p w14:paraId="49D15AE0" w14:textId="590A7FB8" w:rsidR="0004678F" w:rsidRDefault="0004678F" w:rsidP="001077A4">
      <w:pPr>
        <w:pStyle w:val="NoSpacing"/>
        <w:numPr>
          <w:ilvl w:val="0"/>
          <w:numId w:val="4"/>
        </w:numPr>
        <w:rPr>
          <w:rFonts w:ascii="Garamond" w:hAnsi="Garamond"/>
          <w:b/>
        </w:rPr>
      </w:pPr>
      <w:r w:rsidRPr="00AA5C21">
        <w:rPr>
          <w:rFonts w:ascii="Garamond" w:hAnsi="Garamond"/>
          <w:b/>
        </w:rPr>
        <w:t>Attendance</w:t>
      </w:r>
      <w:r w:rsidR="00647EF5">
        <w:rPr>
          <w:rFonts w:ascii="Garamond" w:hAnsi="Garamond"/>
          <w:b/>
        </w:rPr>
        <w:t xml:space="preserve"> (10 points)</w:t>
      </w:r>
    </w:p>
    <w:p w14:paraId="40C14DD4" w14:textId="1969D491" w:rsidR="00647EF5" w:rsidRDefault="00647EF5" w:rsidP="00647EF5">
      <w:pPr>
        <w:pStyle w:val="NoSpacing"/>
        <w:ind w:left="1440"/>
        <w:rPr>
          <w:rFonts w:ascii="Garamond" w:hAnsi="Garamond"/>
        </w:rPr>
      </w:pPr>
      <w:r>
        <w:rPr>
          <w:rFonts w:ascii="Garamond" w:hAnsi="Garamond"/>
        </w:rPr>
        <w:t>1-2 absences: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 points</w:t>
      </w:r>
    </w:p>
    <w:p w14:paraId="52D3918F" w14:textId="7F106A9B" w:rsidR="00647EF5" w:rsidRDefault="00647EF5" w:rsidP="00647EF5">
      <w:pPr>
        <w:pStyle w:val="NoSpacing"/>
        <w:ind w:left="1440"/>
        <w:rPr>
          <w:rFonts w:ascii="Garamond" w:hAnsi="Garamond"/>
        </w:rPr>
      </w:pPr>
      <w:r>
        <w:rPr>
          <w:rFonts w:ascii="Garamond" w:hAnsi="Garamond"/>
        </w:rPr>
        <w:t>3-5 absences: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 points</w:t>
      </w:r>
    </w:p>
    <w:p w14:paraId="795DB801" w14:textId="2545BA7F" w:rsidR="00647EF5" w:rsidRPr="00647EF5" w:rsidRDefault="00647EF5" w:rsidP="00647EF5">
      <w:pPr>
        <w:pStyle w:val="NoSpacing"/>
        <w:ind w:left="1440"/>
        <w:rPr>
          <w:rFonts w:ascii="Garamond" w:hAnsi="Garamond"/>
        </w:rPr>
      </w:pPr>
      <w:r>
        <w:rPr>
          <w:rFonts w:ascii="Garamond" w:hAnsi="Garamond"/>
        </w:rPr>
        <w:t>More than 5 absences: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-10 points</w:t>
      </w:r>
    </w:p>
    <w:p w14:paraId="768ED8D2" w14:textId="1F33B169" w:rsidR="001077A4" w:rsidRDefault="00647EF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Perfect attendance: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10 point</w:t>
      </w:r>
      <w:proofErr w:type="gramEnd"/>
      <w:r>
        <w:rPr>
          <w:rFonts w:ascii="Garamond" w:hAnsi="Garamond"/>
        </w:rPr>
        <w:t xml:space="preserve"> BONUS…20 points total</w:t>
      </w:r>
    </w:p>
    <w:p w14:paraId="2D641FAB" w14:textId="77777777" w:rsidR="001077A4" w:rsidRPr="001077A4" w:rsidRDefault="001077A4" w:rsidP="001077A4">
      <w:pPr>
        <w:pStyle w:val="NoSpacing"/>
        <w:rPr>
          <w:rFonts w:ascii="Garamond" w:hAnsi="Garamond"/>
        </w:rPr>
      </w:pPr>
    </w:p>
    <w:p w14:paraId="751F9C5D" w14:textId="77777777" w:rsidR="001077A4" w:rsidRPr="001077A4" w:rsidRDefault="001077A4" w:rsidP="001077A4">
      <w:pPr>
        <w:pStyle w:val="NoSpacing"/>
        <w:rPr>
          <w:rFonts w:ascii="Garamond" w:hAnsi="Garamond"/>
          <w:b/>
          <w:u w:val="single"/>
        </w:rPr>
      </w:pPr>
      <w:r w:rsidRPr="001077A4">
        <w:rPr>
          <w:rFonts w:ascii="Garamond" w:hAnsi="Garamond"/>
          <w:b/>
          <w:u w:val="single"/>
        </w:rPr>
        <w:t>Attendance Policy</w:t>
      </w:r>
    </w:p>
    <w:p w14:paraId="24856759" w14:textId="683B2674" w:rsidR="001077A4" w:rsidRPr="00647EF5" w:rsidRDefault="00647EF5" w:rsidP="001077A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You may miss 2 classes for whatever reason necessary, so save them for illness or trips. (Note: There are NO make-ups for missed in-class conducting sessions. If you are absent for your assigned session, you will be given the opportunity to write a 5-page paper on a topic </w:t>
      </w:r>
      <w:r w:rsidR="009B2262">
        <w:rPr>
          <w:rFonts w:ascii="Garamond" w:hAnsi="Garamond"/>
        </w:rPr>
        <w:t>assigned</w:t>
      </w:r>
      <w:r>
        <w:rPr>
          <w:rFonts w:ascii="Garamond" w:hAnsi="Garamond"/>
        </w:rPr>
        <w:t xml:space="preserve"> by </w:t>
      </w:r>
      <w:r w:rsidR="00FB637C">
        <w:rPr>
          <w:rFonts w:ascii="Garamond" w:hAnsi="Garamond"/>
        </w:rPr>
        <w:t>Dr.</w:t>
      </w:r>
      <w:r>
        <w:rPr>
          <w:rFonts w:ascii="Garamond" w:hAnsi="Garamond"/>
        </w:rPr>
        <w:t xml:space="preserve"> Butler). Two tardy days = one absence. Please be on time so not to interrupt any student presentations. </w:t>
      </w:r>
      <w:r>
        <w:rPr>
          <w:rFonts w:ascii="Garamond" w:hAnsi="Garamond"/>
          <w:i/>
        </w:rPr>
        <w:t xml:space="preserve">Perfect Attendance </w:t>
      </w:r>
      <w:r>
        <w:rPr>
          <w:rFonts w:ascii="Garamond" w:hAnsi="Garamond"/>
        </w:rPr>
        <w:t xml:space="preserve">means no absences </w:t>
      </w:r>
      <w:r>
        <w:rPr>
          <w:rFonts w:ascii="Garamond" w:hAnsi="Garamond"/>
          <w:u w:val="single"/>
        </w:rPr>
        <w:t>or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tardies</w:t>
      </w:r>
      <w:proofErr w:type="spellEnd"/>
      <w:r>
        <w:rPr>
          <w:rFonts w:ascii="Garamond" w:hAnsi="Garamond"/>
        </w:rPr>
        <w:t xml:space="preserve">. </w:t>
      </w:r>
    </w:p>
    <w:p w14:paraId="38A94699" w14:textId="77777777" w:rsidR="00DD4CEF" w:rsidRDefault="00DD4CEF" w:rsidP="001077A4">
      <w:pPr>
        <w:pStyle w:val="NoSpacing"/>
        <w:rPr>
          <w:rFonts w:ascii="Garamond" w:hAnsi="Garamond"/>
        </w:rPr>
      </w:pPr>
    </w:p>
    <w:p w14:paraId="05543CAE" w14:textId="77E77F21" w:rsidR="00292DE9" w:rsidRPr="00292DE9" w:rsidRDefault="00292DE9" w:rsidP="001077A4">
      <w:pPr>
        <w:pStyle w:val="NoSpacing"/>
        <w:rPr>
          <w:rFonts w:ascii="Garamond" w:hAnsi="Garamond"/>
          <w:b/>
          <w:u w:val="single"/>
        </w:rPr>
      </w:pPr>
      <w:r w:rsidRPr="00292DE9">
        <w:rPr>
          <w:rFonts w:ascii="Garamond" w:hAnsi="Garamond"/>
          <w:b/>
          <w:u w:val="single"/>
        </w:rPr>
        <w:t xml:space="preserve">Music Education Students </w:t>
      </w:r>
    </w:p>
    <w:p w14:paraId="2AE6CCC4" w14:textId="734A52B7" w:rsidR="00292DE9" w:rsidRPr="00292DE9" w:rsidRDefault="00292DE9" w:rsidP="00292DE9">
      <w:pPr>
        <w:pStyle w:val="NoSpacing"/>
        <w:rPr>
          <w:rFonts w:ascii="Garamond" w:hAnsi="Garamond"/>
          <w:sz w:val="20"/>
          <w:szCs w:val="20"/>
        </w:rPr>
      </w:pPr>
      <w:r w:rsidRPr="00292DE9">
        <w:rPr>
          <w:rFonts w:ascii="Garamond" w:hAnsi="Garamond"/>
        </w:rPr>
        <w:t xml:space="preserve">Music education students must show professional dispositions and proficiency in the skills of this course, which are essential to future success in teaching practice, by earning a grade of B- or better.  Music education students who do not demonstrate proficiency will receive a grade of D+ or </w:t>
      </w:r>
      <w:proofErr w:type="gramStart"/>
      <w:r w:rsidRPr="00292DE9">
        <w:rPr>
          <w:rFonts w:ascii="Garamond" w:hAnsi="Garamond"/>
        </w:rPr>
        <w:t>lower, and</w:t>
      </w:r>
      <w:proofErr w:type="gramEnd"/>
      <w:r w:rsidRPr="00292DE9">
        <w:rPr>
          <w:rFonts w:ascii="Garamond" w:hAnsi="Garamond"/>
        </w:rPr>
        <w:t xml:space="preserve"> will be required to repeat the course in order to student teach.</w:t>
      </w:r>
    </w:p>
    <w:p w14:paraId="72E11F50" w14:textId="77777777" w:rsidR="00292DE9" w:rsidRDefault="00292DE9" w:rsidP="001077A4">
      <w:pPr>
        <w:pStyle w:val="NoSpacing"/>
        <w:rPr>
          <w:rFonts w:ascii="Garamond" w:hAnsi="Garamond"/>
        </w:rPr>
      </w:pPr>
    </w:p>
    <w:p w14:paraId="03A7615C" w14:textId="75A409A4" w:rsidR="00B321E2" w:rsidRPr="00B321E2" w:rsidRDefault="00B321E2" w:rsidP="001077A4">
      <w:pPr>
        <w:pStyle w:val="NoSpacing"/>
        <w:rPr>
          <w:rFonts w:ascii="Garamond" w:hAnsi="Garamond"/>
          <w:b/>
          <w:u w:val="single"/>
        </w:rPr>
      </w:pPr>
      <w:r w:rsidRPr="00B321E2">
        <w:rPr>
          <w:rFonts w:ascii="Garamond" w:hAnsi="Garamond"/>
          <w:b/>
          <w:u w:val="single"/>
        </w:rPr>
        <w:t>Electronic Devices</w:t>
      </w:r>
    </w:p>
    <w:p w14:paraId="2FC8FA8D" w14:textId="4578E410" w:rsidR="00B321E2" w:rsidRDefault="00B321E2" w:rsidP="00B321E2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All cell phones and electronic devices should be turned off before entering the </w:t>
      </w:r>
      <w:r w:rsidR="00645681">
        <w:rPr>
          <w:rFonts w:ascii="Garamond" w:hAnsi="Garamond"/>
          <w:bCs/>
        </w:rPr>
        <w:t>classroom</w:t>
      </w:r>
      <w:r>
        <w:rPr>
          <w:rFonts w:ascii="Garamond" w:hAnsi="Garamond"/>
          <w:bCs/>
        </w:rPr>
        <w:t xml:space="preserve">. </w:t>
      </w:r>
    </w:p>
    <w:p w14:paraId="474EA97D" w14:textId="77777777" w:rsidR="00B321E2" w:rsidRPr="00D8123E" w:rsidRDefault="00B321E2" w:rsidP="001077A4">
      <w:pPr>
        <w:pStyle w:val="NoSpacing"/>
        <w:rPr>
          <w:rFonts w:ascii="Garamond" w:hAnsi="Garamond"/>
        </w:rPr>
      </w:pPr>
    </w:p>
    <w:p w14:paraId="34D97628" w14:textId="57B39B83" w:rsidR="008E3493" w:rsidRDefault="008E3493" w:rsidP="001077A4">
      <w:pPr>
        <w:pStyle w:val="NoSpacing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Student </w:t>
      </w:r>
      <w:r w:rsidR="00DA38E2">
        <w:rPr>
          <w:rFonts w:ascii="Garamond" w:hAnsi="Garamond"/>
          <w:b/>
          <w:u w:val="single"/>
        </w:rPr>
        <w:t>with disabilities</w:t>
      </w:r>
      <w:r>
        <w:rPr>
          <w:rFonts w:ascii="Garamond" w:hAnsi="Garamond"/>
          <w:b/>
          <w:u w:val="single"/>
        </w:rPr>
        <w:t xml:space="preserve"> </w:t>
      </w:r>
    </w:p>
    <w:p w14:paraId="03082669" w14:textId="06ADB0D5" w:rsidR="00CF2451" w:rsidRDefault="00CF2451" w:rsidP="00CF2451">
      <w:pPr>
        <w:pStyle w:val="NoSpacing"/>
        <w:rPr>
          <w:rFonts w:ascii="Garamond" w:hAnsi="Garamond"/>
        </w:rPr>
      </w:pPr>
      <w:r w:rsidRPr="00CF2451">
        <w:rPr>
          <w:rFonts w:ascii="Garamond" w:hAnsi="Garamond"/>
        </w:rPr>
        <w:t>The Americans with Disabilities Act (ADA) is a federal law requiring educational institutions to provide reasonable accommodations f</w:t>
      </w:r>
      <w:r>
        <w:rPr>
          <w:rFonts w:ascii="Garamond" w:hAnsi="Garamond"/>
        </w:rPr>
        <w:t xml:space="preserve">or students with disabilities. </w:t>
      </w:r>
      <w:r w:rsidRPr="00CF2451">
        <w:rPr>
          <w:rFonts w:ascii="Garamond" w:hAnsi="Garamond"/>
        </w:rPr>
        <w:t xml:space="preserve">For more information about UWSP’s policies, check here: </w:t>
      </w:r>
    </w:p>
    <w:p w14:paraId="72F51FE5" w14:textId="69690D7E" w:rsidR="00CF2451" w:rsidRPr="00CF2451" w:rsidRDefault="00180889" w:rsidP="00CF2451">
      <w:pPr>
        <w:pStyle w:val="NoSpacing"/>
        <w:rPr>
          <w:rFonts w:ascii="Garamond" w:hAnsi="Garamond"/>
        </w:rPr>
      </w:pPr>
      <w:hyperlink r:id="rId7" w:history="1">
        <w:r w:rsidR="00CF2451" w:rsidRPr="00F414C4">
          <w:rPr>
            <w:rStyle w:val="Hyperlink"/>
            <w:rFonts w:ascii="Garamond" w:hAnsi="Garamond"/>
          </w:rPr>
          <w:t>http://www.uwsp.edu/disability/Pages/faculty/lawAndPolicy.aspx</w:t>
        </w:r>
      </w:hyperlink>
      <w:r w:rsidR="00CF2451" w:rsidRPr="00CF2451">
        <w:rPr>
          <w:rFonts w:ascii="Garamond" w:hAnsi="Garamond"/>
        </w:rPr>
        <w:t xml:space="preserve">. </w:t>
      </w:r>
    </w:p>
    <w:p w14:paraId="7E37883D" w14:textId="77777777" w:rsidR="00CF2451" w:rsidRDefault="00CF2451" w:rsidP="00CF2451">
      <w:pPr>
        <w:pStyle w:val="NoSpacing"/>
        <w:rPr>
          <w:rFonts w:ascii="Garamond" w:hAnsi="Garamond"/>
        </w:rPr>
      </w:pPr>
    </w:p>
    <w:p w14:paraId="1867A0C5" w14:textId="1BF1CB43" w:rsidR="00CF2451" w:rsidRPr="00CF2451" w:rsidRDefault="00CF2451" w:rsidP="00CF2451">
      <w:pPr>
        <w:pStyle w:val="NoSpacing"/>
        <w:rPr>
          <w:rFonts w:ascii="Garamond" w:hAnsi="Garamond"/>
        </w:rPr>
      </w:pPr>
      <w:r w:rsidRPr="00CF2451">
        <w:rPr>
          <w:rFonts w:ascii="Garamond" w:hAnsi="Garamond"/>
        </w:rPr>
        <w:t>If you have a disability and require classroom and/or exam accommodations,</w:t>
      </w:r>
      <w:r>
        <w:rPr>
          <w:rFonts w:ascii="Garamond" w:hAnsi="Garamond"/>
        </w:rPr>
        <w:t xml:space="preserve"> </w:t>
      </w:r>
      <w:r w:rsidRPr="00CF2451">
        <w:rPr>
          <w:rFonts w:ascii="Garamond" w:hAnsi="Garamond"/>
        </w:rPr>
        <w:t>please register with the Disability and Assistive Technology Center at the beginning of th</w:t>
      </w:r>
      <w:r>
        <w:rPr>
          <w:rFonts w:ascii="Garamond" w:hAnsi="Garamond"/>
        </w:rPr>
        <w:t xml:space="preserve">e course and then contact me. </w:t>
      </w:r>
      <w:r w:rsidRPr="00CF2451">
        <w:rPr>
          <w:rFonts w:ascii="Garamond" w:hAnsi="Garamond"/>
        </w:rPr>
        <w:t xml:space="preserve">I am happy </w:t>
      </w:r>
      <w:r>
        <w:rPr>
          <w:rFonts w:ascii="Garamond" w:hAnsi="Garamond"/>
        </w:rPr>
        <w:t xml:space="preserve">to help in any way that I can. </w:t>
      </w:r>
      <w:r w:rsidRPr="00CF2451">
        <w:rPr>
          <w:rFonts w:ascii="Garamond" w:hAnsi="Garamond"/>
        </w:rPr>
        <w:t xml:space="preserve">For more information, please visit the </w:t>
      </w:r>
    </w:p>
    <w:p w14:paraId="30086379" w14:textId="3E814994" w:rsidR="00CF2451" w:rsidRPr="00CF2451" w:rsidRDefault="00CF2451" w:rsidP="00CF2451">
      <w:pPr>
        <w:pStyle w:val="NoSpacing"/>
        <w:rPr>
          <w:rFonts w:ascii="Garamond" w:hAnsi="Garamond"/>
        </w:rPr>
      </w:pPr>
      <w:proofErr w:type="gramStart"/>
      <w:r w:rsidRPr="00CF2451">
        <w:rPr>
          <w:rFonts w:ascii="Garamond" w:hAnsi="Garamond"/>
        </w:rPr>
        <w:t>Disability and Assistive Technology Center,</w:t>
      </w:r>
      <w:proofErr w:type="gramEnd"/>
      <w:r w:rsidRPr="00CF2451">
        <w:rPr>
          <w:rFonts w:ascii="Garamond" w:hAnsi="Garamond"/>
        </w:rPr>
        <w:t xml:space="preserve"> located on the 6th floor of the Learning Resource Cent</w:t>
      </w:r>
      <w:r>
        <w:rPr>
          <w:rFonts w:ascii="Garamond" w:hAnsi="Garamond"/>
        </w:rPr>
        <w:t xml:space="preserve">er (the Library). </w:t>
      </w:r>
      <w:r w:rsidRPr="00CF2451">
        <w:rPr>
          <w:rFonts w:ascii="Garamond" w:hAnsi="Garamond"/>
        </w:rPr>
        <w:t xml:space="preserve">You can also find more information here: </w:t>
      </w:r>
    </w:p>
    <w:p w14:paraId="4EAF8395" w14:textId="24800D67" w:rsidR="00CF2451" w:rsidRPr="00CF2451" w:rsidRDefault="00180889" w:rsidP="00CF2451">
      <w:pPr>
        <w:pStyle w:val="NoSpacing"/>
        <w:rPr>
          <w:rFonts w:ascii="Garamond" w:hAnsi="Garamond"/>
        </w:rPr>
      </w:pPr>
      <w:hyperlink r:id="rId8" w:history="1">
        <w:r w:rsidR="00CF2451" w:rsidRPr="00F414C4">
          <w:rPr>
            <w:rStyle w:val="Hyperlink"/>
            <w:rFonts w:ascii="Garamond" w:hAnsi="Garamond"/>
          </w:rPr>
          <w:t>http://www.uwsp.edu/disability/Pages/default.aspx</w:t>
        </w:r>
      </w:hyperlink>
      <w:r w:rsidR="00CF2451" w:rsidRPr="00CF2451">
        <w:rPr>
          <w:rFonts w:ascii="Helvetica" w:hAnsi="Helvetica"/>
        </w:rPr>
        <w:t xml:space="preserve">. </w:t>
      </w:r>
    </w:p>
    <w:p w14:paraId="15969DCC" w14:textId="77777777" w:rsidR="008E3493" w:rsidRDefault="008E3493" w:rsidP="001077A4">
      <w:pPr>
        <w:pStyle w:val="NoSpacing"/>
        <w:rPr>
          <w:rFonts w:ascii="Garamond" w:hAnsi="Garamond"/>
          <w:b/>
          <w:u w:val="single"/>
        </w:rPr>
      </w:pPr>
    </w:p>
    <w:p w14:paraId="2CDA884A" w14:textId="77777777" w:rsidR="001077A4" w:rsidRPr="001077A4" w:rsidRDefault="001077A4" w:rsidP="001077A4">
      <w:pPr>
        <w:pStyle w:val="NoSpacing"/>
        <w:rPr>
          <w:rFonts w:ascii="Garamond" w:hAnsi="Garamond"/>
          <w:b/>
          <w:u w:val="single"/>
        </w:rPr>
      </w:pPr>
      <w:r w:rsidRPr="001077A4">
        <w:rPr>
          <w:rFonts w:ascii="Garamond" w:hAnsi="Garamond"/>
          <w:b/>
          <w:u w:val="single"/>
        </w:rPr>
        <w:t>Caveat</w:t>
      </w:r>
    </w:p>
    <w:p w14:paraId="56AB593F" w14:textId="415035DA" w:rsidR="001077A4" w:rsidRPr="001077A4" w:rsidRDefault="001077A4" w:rsidP="001077A4">
      <w:pPr>
        <w:pStyle w:val="NoSpacing"/>
        <w:rPr>
          <w:rFonts w:ascii="Garamond" w:hAnsi="Garamond"/>
        </w:rPr>
      </w:pPr>
      <w:r w:rsidRPr="001077A4">
        <w:rPr>
          <w:rFonts w:ascii="Garamond" w:hAnsi="Garamond"/>
        </w:rPr>
        <w:t>This</w:t>
      </w:r>
      <w:r w:rsidR="00D641FD">
        <w:rPr>
          <w:rFonts w:ascii="Garamond" w:hAnsi="Garamond"/>
        </w:rPr>
        <w:t xml:space="preserve"> syllabus is subject to change at the discretion of the </w:t>
      </w:r>
      <w:r w:rsidR="00645681">
        <w:rPr>
          <w:rFonts w:ascii="Garamond" w:hAnsi="Garamond"/>
        </w:rPr>
        <w:t>instructor</w:t>
      </w:r>
      <w:r w:rsidR="00D641FD">
        <w:rPr>
          <w:rFonts w:ascii="Garamond" w:hAnsi="Garamond"/>
        </w:rPr>
        <w:t xml:space="preserve">. </w:t>
      </w:r>
    </w:p>
    <w:p w14:paraId="0D2CDFBA" w14:textId="77777777" w:rsidR="0066623E" w:rsidRDefault="0066623E" w:rsidP="003C34C3">
      <w:pPr>
        <w:pStyle w:val="NoSpacing"/>
        <w:rPr>
          <w:rFonts w:ascii="Garamond" w:hAnsi="Garamond"/>
        </w:rPr>
      </w:pPr>
    </w:p>
    <w:p w14:paraId="5771613C" w14:textId="77777777" w:rsidR="003C34C3" w:rsidRDefault="003C34C3" w:rsidP="003C34C3">
      <w:pPr>
        <w:pStyle w:val="NoSpacing"/>
        <w:rPr>
          <w:rFonts w:ascii="Garamond" w:hAnsi="Garamond"/>
        </w:rPr>
      </w:pPr>
    </w:p>
    <w:p w14:paraId="6BF35419" w14:textId="77777777" w:rsidR="000631D8" w:rsidRDefault="000631D8" w:rsidP="003C34C3">
      <w:pPr>
        <w:pStyle w:val="NoSpacing"/>
        <w:rPr>
          <w:rFonts w:ascii="Garamond" w:hAnsi="Garamond"/>
          <w:b/>
        </w:rPr>
      </w:pPr>
    </w:p>
    <w:p w14:paraId="1A9A2B43" w14:textId="325E3BCF" w:rsidR="00155402" w:rsidRPr="0066623E" w:rsidRDefault="0066623E" w:rsidP="0066623E">
      <w:pPr>
        <w:pStyle w:val="NoSpacing"/>
        <w:jc w:val="center"/>
        <w:rPr>
          <w:rFonts w:ascii="Garamond" w:hAnsi="Garamond"/>
          <w:b/>
          <w:u w:val="single"/>
        </w:rPr>
      </w:pPr>
      <w:r w:rsidRPr="0066623E">
        <w:rPr>
          <w:rFonts w:ascii="Garamond" w:hAnsi="Garamond"/>
          <w:b/>
          <w:u w:val="single"/>
        </w:rPr>
        <w:lastRenderedPageBreak/>
        <w:t>Course Calendar</w:t>
      </w:r>
    </w:p>
    <w:p w14:paraId="68E69F6B" w14:textId="77777777" w:rsidR="000B3F91" w:rsidRPr="001077A4" w:rsidRDefault="000B3F91" w:rsidP="000B3F91">
      <w:pPr>
        <w:pStyle w:val="NoSpacing"/>
        <w:rPr>
          <w:rFonts w:ascii="Garamond" w:hAnsi="Garamond"/>
        </w:rPr>
      </w:pPr>
    </w:p>
    <w:tbl>
      <w:tblPr>
        <w:tblStyle w:val="TableGrid"/>
        <w:tblW w:w="8735" w:type="dxa"/>
        <w:tblLook w:val="04A0" w:firstRow="1" w:lastRow="0" w:firstColumn="1" w:lastColumn="0" w:noHBand="0" w:noVBand="1"/>
      </w:tblPr>
      <w:tblGrid>
        <w:gridCol w:w="1426"/>
        <w:gridCol w:w="1606"/>
        <w:gridCol w:w="3466"/>
        <w:gridCol w:w="2237"/>
      </w:tblGrid>
      <w:tr w:rsidR="000B3F91" w:rsidRPr="00B519BD" w14:paraId="257DED55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727EAA21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Day</w:t>
            </w:r>
          </w:p>
        </w:tc>
        <w:tc>
          <w:tcPr>
            <w:tcW w:w="1606" w:type="dxa"/>
            <w:shd w:val="clear" w:color="auto" w:fill="auto"/>
          </w:tcPr>
          <w:p w14:paraId="0051A12A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Date</w:t>
            </w:r>
          </w:p>
        </w:tc>
        <w:tc>
          <w:tcPr>
            <w:tcW w:w="3466" w:type="dxa"/>
            <w:shd w:val="clear" w:color="auto" w:fill="auto"/>
          </w:tcPr>
          <w:p w14:paraId="56A06E65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Topic</w:t>
            </w:r>
          </w:p>
        </w:tc>
        <w:tc>
          <w:tcPr>
            <w:tcW w:w="2237" w:type="dxa"/>
            <w:shd w:val="clear" w:color="auto" w:fill="auto"/>
          </w:tcPr>
          <w:p w14:paraId="63B803FD" w14:textId="2A96F7AA" w:rsidR="000B3F91" w:rsidRPr="00B519BD" w:rsidRDefault="000B3F91" w:rsidP="000631D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Assignment</w:t>
            </w:r>
            <w:r>
              <w:rPr>
                <w:rFonts w:ascii="Garamond" w:hAnsi="Garamond"/>
                <w:b/>
              </w:rPr>
              <w:t xml:space="preserve"> </w:t>
            </w:r>
            <w:r w:rsidR="00D07608">
              <w:rPr>
                <w:rFonts w:ascii="Garamond" w:hAnsi="Garamond"/>
                <w:b/>
              </w:rPr>
              <w:t>for following class</w:t>
            </w:r>
          </w:p>
        </w:tc>
      </w:tr>
      <w:tr w:rsidR="000B3F91" w14:paraId="7F5E934F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6B06A959" w14:textId="1AC84312" w:rsidR="000B3F91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799BA281" w14:textId="432B4F75" w:rsidR="000B3F91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September </w:t>
            </w:r>
            <w:r w:rsidR="00234D39">
              <w:rPr>
                <w:rFonts w:ascii="Garamond" w:hAnsi="Garamond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14:paraId="62B633B6" w14:textId="42BDAF3B" w:rsidR="000B3F91" w:rsidRDefault="00D07608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 overview</w:t>
            </w:r>
          </w:p>
        </w:tc>
        <w:tc>
          <w:tcPr>
            <w:tcW w:w="2237" w:type="dxa"/>
            <w:shd w:val="clear" w:color="auto" w:fill="auto"/>
          </w:tcPr>
          <w:p w14:paraId="02EAA8E9" w14:textId="37ACC13F" w:rsidR="000B3F91" w:rsidRDefault="00D07608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Get baton. Read Ch. 1-</w:t>
            </w:r>
            <w:r w:rsidR="00D251D6">
              <w:rPr>
                <w:rFonts w:ascii="Garamond" w:hAnsi="Garamond"/>
              </w:rPr>
              <w:t>3</w:t>
            </w:r>
          </w:p>
        </w:tc>
      </w:tr>
      <w:tr w:rsidR="000B3F91" w14:paraId="0A4D1884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6A464565" w14:textId="1976D1DB" w:rsidR="000B3F91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24E122AA" w14:textId="1CBEFCC4" w:rsidR="000B3F91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September </w:t>
            </w:r>
            <w:r w:rsidR="00234D39">
              <w:rPr>
                <w:rFonts w:ascii="Garamond" w:hAnsi="Garamond"/>
              </w:rPr>
              <w:t>7</w:t>
            </w:r>
          </w:p>
        </w:tc>
        <w:tc>
          <w:tcPr>
            <w:tcW w:w="3466" w:type="dxa"/>
            <w:shd w:val="clear" w:color="auto" w:fill="auto"/>
          </w:tcPr>
          <w:p w14:paraId="6BFB879B" w14:textId="0B59A04C" w:rsidR="000B3F91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Gestural/Baton technique</w:t>
            </w:r>
          </w:p>
        </w:tc>
        <w:tc>
          <w:tcPr>
            <w:tcW w:w="2237" w:type="dxa"/>
            <w:shd w:val="clear" w:color="auto" w:fill="auto"/>
          </w:tcPr>
          <w:p w14:paraId="2B8E39D3" w14:textId="1C0A020D" w:rsidR="000B3F91" w:rsidRDefault="000B3F91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0B3F91" w14:paraId="4E026CD9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4AB230A8" w14:textId="037855F8" w:rsidR="000B3F91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3101796B" w14:textId="520F1D5C" w:rsidR="000B3F91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September </w:t>
            </w:r>
            <w:r w:rsidR="00234D39">
              <w:rPr>
                <w:rFonts w:ascii="Garamond" w:hAnsi="Garamond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14:paraId="209BD64A" w14:textId="792C6A82" w:rsidR="000B3F91" w:rsidRPr="00D07608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Gestural/Baton technique</w:t>
            </w:r>
          </w:p>
        </w:tc>
        <w:tc>
          <w:tcPr>
            <w:tcW w:w="2237" w:type="dxa"/>
            <w:shd w:val="clear" w:color="auto" w:fill="auto"/>
          </w:tcPr>
          <w:p w14:paraId="15789540" w14:textId="385F2956" w:rsidR="000B3F91" w:rsidRDefault="00D251D6" w:rsidP="00D251D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Ch. 4-6</w:t>
            </w:r>
          </w:p>
        </w:tc>
      </w:tr>
      <w:tr w:rsidR="00735E73" w14:paraId="0D2033F3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4E16AE4D" w14:textId="6CEB063E" w:rsidR="00735E73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5729A846" w14:textId="223F8C60" w:rsidR="00735E73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1</w:t>
            </w:r>
            <w:r w:rsidR="00234D39">
              <w:rPr>
                <w:rFonts w:ascii="Garamond" w:hAnsi="Garamond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74295946" w14:textId="37FEF63D" w:rsidR="00735E73" w:rsidRPr="00DA7906" w:rsidRDefault="0045233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Gestural/Baton technique</w:t>
            </w:r>
          </w:p>
        </w:tc>
        <w:tc>
          <w:tcPr>
            <w:tcW w:w="2237" w:type="dxa"/>
            <w:shd w:val="clear" w:color="auto" w:fill="auto"/>
          </w:tcPr>
          <w:p w14:paraId="7152B615" w14:textId="75F8874A" w:rsidR="00735E73" w:rsidRDefault="00D251D6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Ch. 7-9</w:t>
            </w:r>
          </w:p>
        </w:tc>
      </w:tr>
      <w:tr w:rsidR="00735E73" w14:paraId="77C29C66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2775AF8B" w14:textId="0F5B7090" w:rsidR="00735E73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68DC3F29" w14:textId="66791DC1" w:rsidR="00735E73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1</w:t>
            </w:r>
            <w:r w:rsidR="00234D39">
              <w:rPr>
                <w:rFonts w:ascii="Garamond" w:hAnsi="Garamond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14:paraId="646FF5AA" w14:textId="4B39431F" w:rsidR="00735E73" w:rsidRPr="00DA7906" w:rsidRDefault="0045233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Gestural/Baton technique</w:t>
            </w:r>
          </w:p>
        </w:tc>
        <w:tc>
          <w:tcPr>
            <w:tcW w:w="2237" w:type="dxa"/>
            <w:shd w:val="clear" w:color="auto" w:fill="auto"/>
          </w:tcPr>
          <w:p w14:paraId="36305892" w14:textId="710207F7" w:rsidR="00735E73" w:rsidRDefault="00735E73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35E73" w14:paraId="0AEF6DAC" w14:textId="77777777" w:rsidTr="000631D8">
        <w:trPr>
          <w:trHeight w:val="284"/>
        </w:trPr>
        <w:tc>
          <w:tcPr>
            <w:tcW w:w="1426" w:type="dxa"/>
            <w:shd w:val="clear" w:color="auto" w:fill="auto"/>
          </w:tcPr>
          <w:p w14:paraId="7FF6DA34" w14:textId="41F9F77D" w:rsidR="00735E73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3C1E057C" w14:textId="32EB2C79" w:rsidR="00735E73" w:rsidRDefault="00735E73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1</w:t>
            </w:r>
            <w:r w:rsidR="00234D39">
              <w:rPr>
                <w:rFonts w:ascii="Garamond" w:hAnsi="Garamond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14:paraId="66C544FB" w14:textId="10151013" w:rsidR="00735E73" w:rsidRPr="00452335" w:rsidRDefault="00C169AD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Work on </w:t>
            </w:r>
            <w:r w:rsidR="00452335" w:rsidRPr="00452335">
              <w:rPr>
                <w:rFonts w:ascii="Garamond" w:hAnsi="Garamond"/>
              </w:rPr>
              <w:t>Quiz</w:t>
            </w:r>
            <w:r>
              <w:rPr>
                <w:rFonts w:ascii="Garamond" w:hAnsi="Garamond"/>
              </w:rPr>
              <w:t>zes</w:t>
            </w:r>
            <w:r w:rsidR="00452335" w:rsidRPr="00452335">
              <w:rPr>
                <w:rFonts w:ascii="Garamond" w:hAnsi="Garamond"/>
              </w:rPr>
              <w:t xml:space="preserve"> 1-3</w:t>
            </w:r>
          </w:p>
        </w:tc>
        <w:tc>
          <w:tcPr>
            <w:tcW w:w="2237" w:type="dxa"/>
            <w:shd w:val="clear" w:color="auto" w:fill="auto"/>
          </w:tcPr>
          <w:p w14:paraId="38F43058" w14:textId="363040CB" w:rsidR="00735E73" w:rsidRDefault="00735E73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637F66CC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1E4F20D3" w14:textId="1771A764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5CAB011D" w14:textId="00FD21FF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19</w:t>
            </w:r>
          </w:p>
        </w:tc>
        <w:tc>
          <w:tcPr>
            <w:tcW w:w="3466" w:type="dxa"/>
            <w:shd w:val="clear" w:color="auto" w:fill="auto"/>
          </w:tcPr>
          <w:p w14:paraId="275693CC" w14:textId="5A9555E9" w:rsidR="00452335" w:rsidRPr="00DA7906" w:rsidRDefault="00C169AD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Work on </w:t>
            </w:r>
            <w:r w:rsidR="00452335" w:rsidRPr="00452335">
              <w:rPr>
                <w:rFonts w:ascii="Garamond" w:hAnsi="Garamond"/>
              </w:rPr>
              <w:t>Quiz</w:t>
            </w:r>
            <w:r>
              <w:rPr>
                <w:rFonts w:ascii="Garamond" w:hAnsi="Garamond"/>
              </w:rPr>
              <w:t>zes</w:t>
            </w:r>
            <w:r w:rsidR="00452335">
              <w:rPr>
                <w:rFonts w:ascii="Garamond" w:hAnsi="Garamond"/>
              </w:rPr>
              <w:t xml:space="preserve"> 4-6</w:t>
            </w:r>
          </w:p>
        </w:tc>
        <w:tc>
          <w:tcPr>
            <w:tcW w:w="2237" w:type="dxa"/>
            <w:shd w:val="clear" w:color="auto" w:fill="auto"/>
          </w:tcPr>
          <w:p w14:paraId="3F70BFEB" w14:textId="2438B8E5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26E56ABF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29978471" w14:textId="7E2F5A5A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34C09ED8" w14:textId="3F932D7E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21</w:t>
            </w:r>
          </w:p>
        </w:tc>
        <w:tc>
          <w:tcPr>
            <w:tcW w:w="3466" w:type="dxa"/>
            <w:shd w:val="clear" w:color="auto" w:fill="auto"/>
          </w:tcPr>
          <w:p w14:paraId="5C9A9C5C" w14:textId="42D404A0" w:rsidR="00452335" w:rsidRPr="00DA7906" w:rsidRDefault="0070328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 w:rsidRPr="00703285">
              <w:rPr>
                <w:rFonts w:ascii="Garamond" w:hAnsi="Garamond"/>
              </w:rPr>
              <w:t>Review</w:t>
            </w:r>
            <w:r w:rsidR="00452335">
              <w:rPr>
                <w:rFonts w:ascii="Garamond" w:hAnsi="Garamond"/>
                <w:highlight w:val="yellow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326D51BC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5861FAF6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4A3CE5DF" w14:textId="79AA2348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1D4B769A" w14:textId="5353CA9A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22</w:t>
            </w:r>
          </w:p>
        </w:tc>
        <w:tc>
          <w:tcPr>
            <w:tcW w:w="3466" w:type="dxa"/>
            <w:shd w:val="clear" w:color="auto" w:fill="auto"/>
          </w:tcPr>
          <w:p w14:paraId="7311BC92" w14:textId="5E04ACC3" w:rsidR="00452335" w:rsidRPr="00DA7906" w:rsidRDefault="00452335" w:rsidP="00337049">
            <w:pPr>
              <w:pStyle w:val="NoSpacing"/>
              <w:rPr>
                <w:rFonts w:ascii="Garamond" w:hAnsi="Garamond"/>
                <w:b/>
                <w:highlight w:val="yellow"/>
              </w:rPr>
            </w:pPr>
            <w:r w:rsidRPr="00703285">
              <w:rPr>
                <w:rFonts w:ascii="Garamond" w:hAnsi="Garamond"/>
              </w:rPr>
              <w:t>Rehearsal of upcoming pieces</w:t>
            </w:r>
          </w:p>
        </w:tc>
        <w:tc>
          <w:tcPr>
            <w:tcW w:w="2237" w:type="dxa"/>
            <w:shd w:val="clear" w:color="auto" w:fill="auto"/>
          </w:tcPr>
          <w:p w14:paraId="0A7C29F3" w14:textId="31CA600C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20C10F6A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41E5853C" w14:textId="6E1015A3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1D352EC8" w14:textId="4E1353FB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26</w:t>
            </w:r>
          </w:p>
        </w:tc>
        <w:tc>
          <w:tcPr>
            <w:tcW w:w="3466" w:type="dxa"/>
            <w:shd w:val="clear" w:color="auto" w:fill="auto"/>
          </w:tcPr>
          <w:p w14:paraId="1C507C49" w14:textId="4F1BE1DD" w:rsidR="00452335" w:rsidRPr="00DA7906" w:rsidRDefault="0070328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Come Again, pg. 92</w:t>
            </w:r>
          </w:p>
        </w:tc>
        <w:tc>
          <w:tcPr>
            <w:tcW w:w="2237" w:type="dxa"/>
            <w:shd w:val="clear" w:color="auto" w:fill="auto"/>
          </w:tcPr>
          <w:p w14:paraId="56BCB6E3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522F765B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29790D08" w14:textId="7A1AFC22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23F5B63D" w14:textId="76D0F13F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28</w:t>
            </w:r>
          </w:p>
        </w:tc>
        <w:tc>
          <w:tcPr>
            <w:tcW w:w="3466" w:type="dxa"/>
            <w:shd w:val="clear" w:color="auto" w:fill="auto"/>
          </w:tcPr>
          <w:p w14:paraId="245CFCD5" w14:textId="69AEB02C" w:rsidR="00452335" w:rsidRPr="00DA7906" w:rsidRDefault="0070328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Ein’ Feste Burg, pg. 97</w:t>
            </w:r>
          </w:p>
        </w:tc>
        <w:tc>
          <w:tcPr>
            <w:tcW w:w="2237" w:type="dxa"/>
            <w:shd w:val="clear" w:color="auto" w:fill="auto"/>
          </w:tcPr>
          <w:p w14:paraId="1E5C3379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1B30B839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01DC7341" w14:textId="7847902C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013E3133" w14:textId="16C76A1F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29</w:t>
            </w:r>
          </w:p>
        </w:tc>
        <w:tc>
          <w:tcPr>
            <w:tcW w:w="3466" w:type="dxa"/>
            <w:shd w:val="clear" w:color="auto" w:fill="auto"/>
          </w:tcPr>
          <w:p w14:paraId="49F227ED" w14:textId="48F662E1" w:rsidR="00452335" w:rsidRPr="00DA7906" w:rsidRDefault="00703285" w:rsidP="00337049">
            <w:pPr>
              <w:pStyle w:val="NoSpacing"/>
              <w:rPr>
                <w:rFonts w:ascii="Garamond" w:hAnsi="Garamond"/>
                <w:b/>
                <w:highlight w:val="yellow"/>
              </w:rPr>
            </w:pPr>
            <w:r>
              <w:rPr>
                <w:rFonts w:ascii="Garamond" w:hAnsi="Garamond"/>
              </w:rPr>
              <w:t xml:space="preserve">Ave </w:t>
            </w:r>
            <w:proofErr w:type="spellStart"/>
            <w:r>
              <w:rPr>
                <w:rFonts w:ascii="Garamond" w:hAnsi="Garamond"/>
              </w:rPr>
              <w:t>Verum</w:t>
            </w:r>
            <w:proofErr w:type="spellEnd"/>
            <w:r>
              <w:rPr>
                <w:rFonts w:ascii="Garamond" w:hAnsi="Garamond"/>
              </w:rPr>
              <w:t xml:space="preserve"> Corpus, pg. 82</w:t>
            </w:r>
          </w:p>
        </w:tc>
        <w:tc>
          <w:tcPr>
            <w:tcW w:w="2237" w:type="dxa"/>
            <w:shd w:val="clear" w:color="auto" w:fill="auto"/>
          </w:tcPr>
          <w:p w14:paraId="69F29AFC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6C9BD7AA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37183428" w14:textId="46980F60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3695A704" w14:textId="35EA0FDE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3</w:t>
            </w:r>
          </w:p>
        </w:tc>
        <w:tc>
          <w:tcPr>
            <w:tcW w:w="3466" w:type="dxa"/>
            <w:shd w:val="clear" w:color="auto" w:fill="auto"/>
          </w:tcPr>
          <w:p w14:paraId="26351F0B" w14:textId="3227CDD9" w:rsidR="00452335" w:rsidRPr="009072BE" w:rsidRDefault="00703285" w:rsidP="00337049">
            <w:pPr>
              <w:pStyle w:val="NoSpacing"/>
              <w:rPr>
                <w:rFonts w:ascii="Garamond" w:hAnsi="Garamond"/>
              </w:rPr>
            </w:pPr>
            <w:r w:rsidRPr="00703285">
              <w:rPr>
                <w:rFonts w:ascii="Garamond" w:hAnsi="Garamond"/>
              </w:rPr>
              <w:t>Rehearsal of upcoming pieces</w:t>
            </w:r>
          </w:p>
        </w:tc>
        <w:tc>
          <w:tcPr>
            <w:tcW w:w="2237" w:type="dxa"/>
            <w:shd w:val="clear" w:color="auto" w:fill="auto"/>
          </w:tcPr>
          <w:p w14:paraId="5EF4B3A0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7E5A3031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31AD8D18" w14:textId="70205CF2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6A0AA0C4" w14:textId="23F9D36F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5</w:t>
            </w:r>
          </w:p>
        </w:tc>
        <w:tc>
          <w:tcPr>
            <w:tcW w:w="3466" w:type="dxa"/>
            <w:shd w:val="clear" w:color="auto" w:fill="auto"/>
          </w:tcPr>
          <w:p w14:paraId="34C6713F" w14:textId="380C3E75" w:rsidR="00452335" w:rsidRPr="009072BE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 That Shall Endure, pg. 117</w:t>
            </w:r>
          </w:p>
        </w:tc>
        <w:tc>
          <w:tcPr>
            <w:tcW w:w="2237" w:type="dxa"/>
            <w:shd w:val="clear" w:color="auto" w:fill="auto"/>
          </w:tcPr>
          <w:p w14:paraId="3BF342E5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64435EAC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64F7C24E" w14:textId="620C9E66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0FE629F1" w14:textId="6CA4130A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6</w:t>
            </w:r>
          </w:p>
        </w:tc>
        <w:tc>
          <w:tcPr>
            <w:tcW w:w="3466" w:type="dxa"/>
            <w:shd w:val="clear" w:color="auto" w:fill="auto"/>
          </w:tcPr>
          <w:p w14:paraId="0BE3C2D8" w14:textId="55104DDF" w:rsidR="00452335" w:rsidRPr="009072BE" w:rsidRDefault="00907C9F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Sussex Mummer, pg. 181</w:t>
            </w:r>
          </w:p>
        </w:tc>
        <w:tc>
          <w:tcPr>
            <w:tcW w:w="2237" w:type="dxa"/>
            <w:shd w:val="clear" w:color="auto" w:fill="auto"/>
          </w:tcPr>
          <w:p w14:paraId="3BB6861A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5EC2C6D4" w14:textId="77777777" w:rsidTr="000631D8">
        <w:trPr>
          <w:trHeight w:val="305"/>
        </w:trPr>
        <w:tc>
          <w:tcPr>
            <w:tcW w:w="1426" w:type="dxa"/>
            <w:shd w:val="clear" w:color="auto" w:fill="auto"/>
          </w:tcPr>
          <w:p w14:paraId="0793D46A" w14:textId="3FBEB783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4D489783" w14:textId="37403DDD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10</w:t>
            </w:r>
          </w:p>
        </w:tc>
        <w:tc>
          <w:tcPr>
            <w:tcW w:w="3466" w:type="dxa"/>
            <w:shd w:val="clear" w:color="auto" w:fill="auto"/>
          </w:tcPr>
          <w:p w14:paraId="74E94E7C" w14:textId="3A32D4A0" w:rsidR="00452335" w:rsidRDefault="00703285" w:rsidP="00337049">
            <w:pPr>
              <w:pStyle w:val="NoSpacing"/>
              <w:rPr>
                <w:rFonts w:ascii="Garamond" w:hAnsi="Garamond"/>
              </w:rPr>
            </w:pPr>
            <w:r w:rsidRPr="00EE7247">
              <w:rPr>
                <w:rFonts w:ascii="Garamond" w:hAnsi="Garamond"/>
              </w:rPr>
              <w:t>Sing We and Chant It, pg. 176</w:t>
            </w:r>
          </w:p>
        </w:tc>
        <w:tc>
          <w:tcPr>
            <w:tcW w:w="2237" w:type="dxa"/>
            <w:shd w:val="clear" w:color="auto" w:fill="auto"/>
          </w:tcPr>
          <w:p w14:paraId="3574D958" w14:textId="77777777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452335" w14:paraId="21890679" w14:textId="77777777" w:rsidTr="00703285">
        <w:trPr>
          <w:trHeight w:val="305"/>
        </w:trPr>
        <w:tc>
          <w:tcPr>
            <w:tcW w:w="1426" w:type="dxa"/>
            <w:shd w:val="clear" w:color="auto" w:fill="auto"/>
          </w:tcPr>
          <w:p w14:paraId="7152A641" w14:textId="1293026C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0AC0F364" w14:textId="1E080611" w:rsidR="00452335" w:rsidRDefault="0045233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12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14:paraId="27460CD6" w14:textId="5CEF3D0F" w:rsidR="00452335" w:rsidRPr="009072BE" w:rsidRDefault="00907C9F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 Dancing Day, pg. 159</w:t>
            </w:r>
          </w:p>
        </w:tc>
        <w:tc>
          <w:tcPr>
            <w:tcW w:w="2237" w:type="dxa"/>
            <w:shd w:val="clear" w:color="auto" w:fill="auto"/>
          </w:tcPr>
          <w:p w14:paraId="4567287C" w14:textId="0A6EEFB9" w:rsidR="00452335" w:rsidRDefault="0045233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0FEC0976" w14:textId="77777777" w:rsidTr="00703285">
        <w:trPr>
          <w:trHeight w:val="305"/>
        </w:trPr>
        <w:tc>
          <w:tcPr>
            <w:tcW w:w="1426" w:type="dxa"/>
            <w:shd w:val="clear" w:color="auto" w:fill="auto"/>
          </w:tcPr>
          <w:p w14:paraId="24DDA1ED" w14:textId="2ACAC63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6599B432" w14:textId="402236B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13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B3B3B3"/>
          </w:tcPr>
          <w:p w14:paraId="54A2DDB8" w14:textId="7D38BCAD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Midterm conducting</w:t>
            </w:r>
          </w:p>
        </w:tc>
        <w:tc>
          <w:tcPr>
            <w:tcW w:w="2237" w:type="dxa"/>
            <w:shd w:val="clear" w:color="auto" w:fill="auto"/>
          </w:tcPr>
          <w:p w14:paraId="0720C9D8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0F7A5454" w14:textId="77777777" w:rsidTr="00F50436">
        <w:trPr>
          <w:trHeight w:val="305"/>
        </w:trPr>
        <w:tc>
          <w:tcPr>
            <w:tcW w:w="1426" w:type="dxa"/>
            <w:shd w:val="clear" w:color="auto" w:fill="auto"/>
          </w:tcPr>
          <w:p w14:paraId="6154DF09" w14:textId="48A8EFF5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0FFD45B2" w14:textId="6301D34F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17</w:t>
            </w:r>
          </w:p>
        </w:tc>
        <w:tc>
          <w:tcPr>
            <w:tcW w:w="3466" w:type="dxa"/>
            <w:shd w:val="clear" w:color="auto" w:fill="B3B3B3"/>
          </w:tcPr>
          <w:p w14:paraId="026786F3" w14:textId="04AB364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Midterm conducting</w:t>
            </w:r>
          </w:p>
        </w:tc>
        <w:tc>
          <w:tcPr>
            <w:tcW w:w="2237" w:type="dxa"/>
            <w:shd w:val="clear" w:color="auto" w:fill="auto"/>
          </w:tcPr>
          <w:p w14:paraId="58B0BE1D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3F983E8B" w14:textId="77777777" w:rsidTr="00F50436">
        <w:trPr>
          <w:trHeight w:val="305"/>
        </w:trPr>
        <w:tc>
          <w:tcPr>
            <w:tcW w:w="1426" w:type="dxa"/>
            <w:shd w:val="clear" w:color="auto" w:fill="auto"/>
          </w:tcPr>
          <w:p w14:paraId="3CCA5138" w14:textId="140A6844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389AA663" w14:textId="581471C3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19</w:t>
            </w:r>
          </w:p>
        </w:tc>
        <w:tc>
          <w:tcPr>
            <w:tcW w:w="3466" w:type="dxa"/>
            <w:shd w:val="clear" w:color="auto" w:fill="B3B3B3"/>
          </w:tcPr>
          <w:p w14:paraId="1FEE0406" w14:textId="374E1E55" w:rsidR="00703285" w:rsidRDefault="00703285" w:rsidP="00337049">
            <w:pPr>
              <w:pStyle w:val="NoSpacing"/>
              <w:rPr>
                <w:rFonts w:ascii="Garamond" w:hAnsi="Garamond"/>
              </w:rPr>
            </w:pPr>
            <w:r w:rsidRPr="00F50436">
              <w:rPr>
                <w:rFonts w:ascii="Garamond" w:hAnsi="Garamond"/>
                <w:b/>
              </w:rPr>
              <w:t>Midterm conducting</w:t>
            </w:r>
          </w:p>
        </w:tc>
        <w:tc>
          <w:tcPr>
            <w:tcW w:w="2237" w:type="dxa"/>
            <w:shd w:val="clear" w:color="auto" w:fill="auto"/>
          </w:tcPr>
          <w:p w14:paraId="091D2EC7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42D795B2" w14:textId="77777777" w:rsidTr="00F50436">
        <w:trPr>
          <w:trHeight w:val="305"/>
        </w:trPr>
        <w:tc>
          <w:tcPr>
            <w:tcW w:w="1426" w:type="dxa"/>
            <w:shd w:val="clear" w:color="auto" w:fill="auto"/>
          </w:tcPr>
          <w:p w14:paraId="20CA193D" w14:textId="6E4EBF8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0437055E" w14:textId="235D2D8B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20</w:t>
            </w:r>
          </w:p>
        </w:tc>
        <w:tc>
          <w:tcPr>
            <w:tcW w:w="3466" w:type="dxa"/>
            <w:shd w:val="clear" w:color="auto" w:fill="B3B3B3"/>
          </w:tcPr>
          <w:p w14:paraId="4DD59035" w14:textId="4AEE62DE" w:rsidR="00703285" w:rsidRPr="00F50436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3E19AF">
              <w:rPr>
                <w:rFonts w:ascii="Garamond" w:hAnsi="Garamond"/>
                <w:b/>
              </w:rPr>
              <w:t>Midterm piano/singing</w:t>
            </w:r>
          </w:p>
        </w:tc>
        <w:tc>
          <w:tcPr>
            <w:tcW w:w="2237" w:type="dxa"/>
            <w:shd w:val="clear" w:color="auto" w:fill="auto"/>
          </w:tcPr>
          <w:p w14:paraId="150A2FC7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55AA5838" w14:textId="77777777" w:rsidTr="00F50436">
        <w:trPr>
          <w:trHeight w:val="305"/>
        </w:trPr>
        <w:tc>
          <w:tcPr>
            <w:tcW w:w="1426" w:type="dxa"/>
            <w:shd w:val="clear" w:color="auto" w:fill="auto"/>
          </w:tcPr>
          <w:p w14:paraId="6396B48A" w14:textId="008491B5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2798FB09" w14:textId="3041F651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24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B3B3B3"/>
          </w:tcPr>
          <w:p w14:paraId="32E34723" w14:textId="1815553E" w:rsidR="00703285" w:rsidRPr="009072BE" w:rsidRDefault="00703285" w:rsidP="00337049">
            <w:pPr>
              <w:pStyle w:val="NoSpacing"/>
              <w:rPr>
                <w:rFonts w:ascii="Garamond" w:hAnsi="Garamond"/>
              </w:rPr>
            </w:pPr>
            <w:r w:rsidRPr="003E19AF">
              <w:rPr>
                <w:rFonts w:ascii="Garamond" w:hAnsi="Garamond"/>
                <w:b/>
              </w:rPr>
              <w:t>Midterm piano/singing</w:t>
            </w:r>
          </w:p>
        </w:tc>
        <w:tc>
          <w:tcPr>
            <w:tcW w:w="2237" w:type="dxa"/>
            <w:shd w:val="clear" w:color="auto" w:fill="auto"/>
          </w:tcPr>
          <w:p w14:paraId="542CCC66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314529AF" w14:textId="77777777" w:rsidTr="00E571CB">
        <w:trPr>
          <w:trHeight w:val="305"/>
        </w:trPr>
        <w:tc>
          <w:tcPr>
            <w:tcW w:w="1426" w:type="dxa"/>
            <w:shd w:val="clear" w:color="auto" w:fill="auto"/>
          </w:tcPr>
          <w:p w14:paraId="03073D28" w14:textId="78D66A1F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47C1CEB8" w14:textId="46FEE9F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26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B3B3B3"/>
          </w:tcPr>
          <w:p w14:paraId="7124429C" w14:textId="42D5681F" w:rsidR="00703285" w:rsidRPr="005C10EB" w:rsidRDefault="00703285" w:rsidP="00E571CB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No Class – </w:t>
            </w:r>
            <w:r w:rsidRPr="005C10EB">
              <w:rPr>
                <w:rFonts w:ascii="Garamond" w:hAnsi="Garamond"/>
                <w:b/>
              </w:rPr>
              <w:t>WSMA Conference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171C3C62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7FD06941" w14:textId="77777777" w:rsidTr="00E571CB">
        <w:trPr>
          <w:trHeight w:val="305"/>
        </w:trPr>
        <w:tc>
          <w:tcPr>
            <w:tcW w:w="1426" w:type="dxa"/>
            <w:shd w:val="clear" w:color="auto" w:fill="auto"/>
          </w:tcPr>
          <w:p w14:paraId="455CED40" w14:textId="54B22F4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19067F74" w14:textId="0FC39D6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27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B3B3B3"/>
          </w:tcPr>
          <w:p w14:paraId="29543865" w14:textId="7DA869C7" w:rsidR="00703285" w:rsidRPr="006C0A40" w:rsidRDefault="00703285" w:rsidP="00E571CB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No Class – </w:t>
            </w:r>
            <w:r w:rsidRPr="005C10EB">
              <w:rPr>
                <w:rFonts w:ascii="Garamond" w:hAnsi="Garamond"/>
                <w:b/>
              </w:rPr>
              <w:t>WSMA Conference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1F043776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68B547B0" w14:textId="77777777" w:rsidTr="00703285">
        <w:trPr>
          <w:trHeight w:val="305"/>
        </w:trPr>
        <w:tc>
          <w:tcPr>
            <w:tcW w:w="1426" w:type="dxa"/>
            <w:shd w:val="clear" w:color="auto" w:fill="auto"/>
          </w:tcPr>
          <w:p w14:paraId="7962D613" w14:textId="12185683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5FBB93A8" w14:textId="5A4B948A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31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B3B3B3"/>
          </w:tcPr>
          <w:p w14:paraId="3A1C7E81" w14:textId="43DD2607" w:rsidR="00703285" w:rsidRPr="003E19AF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3E19AF">
              <w:rPr>
                <w:rFonts w:ascii="Garamond" w:hAnsi="Garamond"/>
                <w:b/>
              </w:rPr>
              <w:t>Midterm piano/singing</w:t>
            </w:r>
          </w:p>
        </w:tc>
        <w:tc>
          <w:tcPr>
            <w:tcW w:w="2237" w:type="dxa"/>
            <w:shd w:val="clear" w:color="auto" w:fill="auto"/>
          </w:tcPr>
          <w:p w14:paraId="722DF8F8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28E5CE00" w14:textId="77777777" w:rsidTr="00703285">
        <w:trPr>
          <w:trHeight w:val="305"/>
        </w:trPr>
        <w:tc>
          <w:tcPr>
            <w:tcW w:w="1426" w:type="dxa"/>
            <w:shd w:val="clear" w:color="auto" w:fill="auto"/>
          </w:tcPr>
          <w:p w14:paraId="0D8C260C" w14:textId="4ABB8F7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549C5E8B" w14:textId="30AEF5E6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2</w:t>
            </w:r>
          </w:p>
        </w:tc>
        <w:tc>
          <w:tcPr>
            <w:tcW w:w="3466" w:type="dxa"/>
            <w:shd w:val="clear" w:color="auto" w:fill="auto"/>
          </w:tcPr>
          <w:p w14:paraId="0DE3DF94" w14:textId="00C02B7E" w:rsidR="00703285" w:rsidRPr="009072BE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703285">
              <w:rPr>
                <w:rFonts w:ascii="Garamond" w:hAnsi="Garamond"/>
              </w:rPr>
              <w:t>Rehearsal of upcoming pieces</w:t>
            </w:r>
          </w:p>
        </w:tc>
        <w:tc>
          <w:tcPr>
            <w:tcW w:w="2237" w:type="dxa"/>
            <w:shd w:val="clear" w:color="auto" w:fill="auto"/>
          </w:tcPr>
          <w:p w14:paraId="7A04E583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3EF74C4C" w14:textId="77777777" w:rsidTr="00E571CB">
        <w:trPr>
          <w:trHeight w:val="305"/>
        </w:trPr>
        <w:tc>
          <w:tcPr>
            <w:tcW w:w="1426" w:type="dxa"/>
            <w:shd w:val="clear" w:color="auto" w:fill="auto"/>
          </w:tcPr>
          <w:p w14:paraId="131C8FC6" w14:textId="187BCB0F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49C45421" w14:textId="2FA608F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3</w:t>
            </w:r>
          </w:p>
        </w:tc>
        <w:tc>
          <w:tcPr>
            <w:tcW w:w="3466" w:type="dxa"/>
            <w:shd w:val="clear" w:color="auto" w:fill="B3B3B3"/>
          </w:tcPr>
          <w:p w14:paraId="0BDC4E7B" w14:textId="00A768A4" w:rsidR="00703285" w:rsidRPr="00F50436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F50436">
              <w:rPr>
                <w:rFonts w:ascii="Garamond" w:hAnsi="Garamond"/>
                <w:b/>
              </w:rPr>
              <w:t xml:space="preserve">No Class – N.A.T.S. </w:t>
            </w:r>
          </w:p>
        </w:tc>
        <w:tc>
          <w:tcPr>
            <w:tcW w:w="2237" w:type="dxa"/>
            <w:shd w:val="clear" w:color="auto" w:fill="auto"/>
          </w:tcPr>
          <w:p w14:paraId="1DBB8C05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3036C718" w14:textId="77777777" w:rsidR="000B3F91" w:rsidRDefault="000B3F91" w:rsidP="000B3F91"/>
    <w:p w14:paraId="4080A222" w14:textId="77777777" w:rsidR="000B3F91" w:rsidRDefault="000B3F91" w:rsidP="000B3F91"/>
    <w:p w14:paraId="21D8D7F5" w14:textId="77777777" w:rsidR="000B3F91" w:rsidRDefault="000B3F91" w:rsidP="000B3F91"/>
    <w:p w14:paraId="16E1912C" w14:textId="77777777" w:rsidR="000B3F91" w:rsidRDefault="000B3F91" w:rsidP="000B3F91"/>
    <w:p w14:paraId="668AFD2E" w14:textId="77777777" w:rsidR="000B3F91" w:rsidRDefault="000B3F91" w:rsidP="000B3F91"/>
    <w:p w14:paraId="7D1FB063" w14:textId="77777777" w:rsidR="000B3F91" w:rsidRDefault="000B3F91" w:rsidP="000B3F91"/>
    <w:p w14:paraId="43BECEA2" w14:textId="77777777" w:rsidR="000B3F91" w:rsidRDefault="000B3F91" w:rsidP="000B3F91"/>
    <w:p w14:paraId="0A0A02AF" w14:textId="77777777" w:rsidR="000B3F91" w:rsidRDefault="000B3F91" w:rsidP="000B3F91"/>
    <w:p w14:paraId="3D15A148" w14:textId="77777777" w:rsidR="000B3F91" w:rsidRDefault="000B3F91" w:rsidP="000B3F91"/>
    <w:p w14:paraId="01D9195B" w14:textId="77777777" w:rsidR="000B3F91" w:rsidRDefault="000B3F91" w:rsidP="000B3F91"/>
    <w:p w14:paraId="11025C40" w14:textId="77777777" w:rsidR="000B3F91" w:rsidRDefault="000B3F91" w:rsidP="000B3F91"/>
    <w:tbl>
      <w:tblPr>
        <w:tblStyle w:val="TableGrid"/>
        <w:tblW w:w="8735" w:type="dxa"/>
        <w:tblLook w:val="04A0" w:firstRow="1" w:lastRow="0" w:firstColumn="1" w:lastColumn="0" w:noHBand="0" w:noVBand="1"/>
      </w:tblPr>
      <w:tblGrid>
        <w:gridCol w:w="1426"/>
        <w:gridCol w:w="1606"/>
        <w:gridCol w:w="3466"/>
        <w:gridCol w:w="2237"/>
      </w:tblGrid>
      <w:tr w:rsidR="000B3F91" w:rsidRPr="00B519BD" w14:paraId="3B971E30" w14:textId="77777777" w:rsidTr="00F50436">
        <w:trPr>
          <w:trHeight w:val="284"/>
        </w:trPr>
        <w:tc>
          <w:tcPr>
            <w:tcW w:w="1426" w:type="dxa"/>
            <w:shd w:val="clear" w:color="auto" w:fill="auto"/>
          </w:tcPr>
          <w:p w14:paraId="2299CD82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lastRenderedPageBreak/>
              <w:t>Day</w:t>
            </w:r>
          </w:p>
        </w:tc>
        <w:tc>
          <w:tcPr>
            <w:tcW w:w="1606" w:type="dxa"/>
            <w:shd w:val="clear" w:color="auto" w:fill="auto"/>
          </w:tcPr>
          <w:p w14:paraId="016DA7EE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Date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14:paraId="66D015AC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Topic</w:t>
            </w:r>
          </w:p>
        </w:tc>
        <w:tc>
          <w:tcPr>
            <w:tcW w:w="2237" w:type="dxa"/>
            <w:shd w:val="clear" w:color="auto" w:fill="auto"/>
          </w:tcPr>
          <w:p w14:paraId="57DC5AE0" w14:textId="77777777" w:rsidR="000B3F91" w:rsidRPr="00B519BD" w:rsidRDefault="000B3F91" w:rsidP="00337049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B519BD">
              <w:rPr>
                <w:rFonts w:ascii="Garamond" w:hAnsi="Garamond"/>
                <w:b/>
              </w:rPr>
              <w:t>Assignment</w:t>
            </w:r>
            <w:r>
              <w:rPr>
                <w:rFonts w:ascii="Garamond" w:hAnsi="Garamond"/>
                <w:b/>
              </w:rPr>
              <w:t xml:space="preserve"> </w:t>
            </w:r>
            <w:r w:rsidRPr="0083726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read before next class</w:t>
            </w:r>
            <w:r w:rsidRPr="0083726D">
              <w:rPr>
                <w:rFonts w:ascii="Garamond" w:hAnsi="Garamond"/>
              </w:rPr>
              <w:t>)</w:t>
            </w:r>
          </w:p>
        </w:tc>
      </w:tr>
      <w:tr w:rsidR="00703285" w14:paraId="0149CAB6" w14:textId="77777777" w:rsidTr="00F50436">
        <w:trPr>
          <w:trHeight w:val="305"/>
        </w:trPr>
        <w:tc>
          <w:tcPr>
            <w:tcW w:w="1426" w:type="dxa"/>
            <w:shd w:val="clear" w:color="auto" w:fill="auto"/>
          </w:tcPr>
          <w:p w14:paraId="2F6DF6F9" w14:textId="5B46F417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28A878A3" w14:textId="5CE70EF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7</w:t>
            </w:r>
          </w:p>
        </w:tc>
        <w:tc>
          <w:tcPr>
            <w:tcW w:w="3466" w:type="dxa"/>
            <w:shd w:val="clear" w:color="auto" w:fill="auto"/>
          </w:tcPr>
          <w:p w14:paraId="6228D84F" w14:textId="43979475" w:rsidR="00703285" w:rsidRPr="00F50436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Golden Carol, pg. 105</w:t>
            </w:r>
          </w:p>
        </w:tc>
        <w:tc>
          <w:tcPr>
            <w:tcW w:w="2237" w:type="dxa"/>
            <w:shd w:val="clear" w:color="auto" w:fill="auto"/>
          </w:tcPr>
          <w:p w14:paraId="53FF3965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04D57ECF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06F254A1" w14:textId="4C0EF7B0" w:rsidR="00703285" w:rsidRPr="006C0A40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19A553EC" w14:textId="3FFAFA2E" w:rsidR="00703285" w:rsidRPr="006C0A40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9</w:t>
            </w:r>
          </w:p>
        </w:tc>
        <w:tc>
          <w:tcPr>
            <w:tcW w:w="3466" w:type="dxa"/>
            <w:shd w:val="clear" w:color="auto" w:fill="auto"/>
          </w:tcPr>
          <w:p w14:paraId="769142E2" w14:textId="2927272B" w:rsidR="00703285" w:rsidRPr="00CE3733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B71775">
              <w:rPr>
                <w:rFonts w:ascii="Garamond" w:hAnsi="Garamond"/>
              </w:rPr>
              <w:t>Lift Thine Eyes, pg. 127</w:t>
            </w:r>
          </w:p>
        </w:tc>
        <w:tc>
          <w:tcPr>
            <w:tcW w:w="2237" w:type="dxa"/>
            <w:shd w:val="clear" w:color="auto" w:fill="auto"/>
          </w:tcPr>
          <w:p w14:paraId="3DBFDEDC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1A0599BD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0D6E795C" w14:textId="7540F2E6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62326DB3" w14:textId="6D2AB6FE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10</w:t>
            </w:r>
          </w:p>
        </w:tc>
        <w:tc>
          <w:tcPr>
            <w:tcW w:w="3466" w:type="dxa"/>
            <w:shd w:val="clear" w:color="auto" w:fill="auto"/>
          </w:tcPr>
          <w:p w14:paraId="43A75D78" w14:textId="5E166E37" w:rsidR="00703285" w:rsidRPr="00B7177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 Magnum </w:t>
            </w:r>
            <w:proofErr w:type="spellStart"/>
            <w:r>
              <w:rPr>
                <w:rFonts w:ascii="Garamond" w:hAnsi="Garamond"/>
              </w:rPr>
              <w:t>Mysterium</w:t>
            </w:r>
            <w:proofErr w:type="spellEnd"/>
            <w:r>
              <w:rPr>
                <w:rFonts w:ascii="Garamond" w:hAnsi="Garamond"/>
              </w:rPr>
              <w:t>, pg. 161</w:t>
            </w:r>
          </w:p>
        </w:tc>
        <w:tc>
          <w:tcPr>
            <w:tcW w:w="2237" w:type="dxa"/>
            <w:shd w:val="clear" w:color="auto" w:fill="auto"/>
          </w:tcPr>
          <w:p w14:paraId="06B99E96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5E823165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63E7B8CE" w14:textId="75D27CC6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4BA9AC2C" w14:textId="1A8E0916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14</w:t>
            </w:r>
          </w:p>
        </w:tc>
        <w:tc>
          <w:tcPr>
            <w:tcW w:w="3466" w:type="dxa"/>
            <w:shd w:val="clear" w:color="auto" w:fill="auto"/>
          </w:tcPr>
          <w:p w14:paraId="473EFF0F" w14:textId="1D8F2CC4" w:rsidR="00703285" w:rsidRPr="009072BE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Rehearsal of upcoming pieces</w:t>
            </w:r>
          </w:p>
        </w:tc>
        <w:tc>
          <w:tcPr>
            <w:tcW w:w="2237" w:type="dxa"/>
            <w:shd w:val="clear" w:color="auto" w:fill="auto"/>
          </w:tcPr>
          <w:p w14:paraId="56CBAB94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42132907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43ADC75C" w14:textId="2709B330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7CC5DBD3" w14:textId="3F11C8D3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16</w:t>
            </w:r>
          </w:p>
        </w:tc>
        <w:tc>
          <w:tcPr>
            <w:tcW w:w="3466" w:type="dxa"/>
            <w:shd w:val="clear" w:color="auto" w:fill="auto"/>
          </w:tcPr>
          <w:p w14:paraId="4D8F31D3" w14:textId="0D79B77D" w:rsidR="00703285" w:rsidRPr="009072BE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Christ Lag, pg. 90</w:t>
            </w:r>
          </w:p>
        </w:tc>
        <w:tc>
          <w:tcPr>
            <w:tcW w:w="2237" w:type="dxa"/>
            <w:shd w:val="clear" w:color="auto" w:fill="auto"/>
          </w:tcPr>
          <w:p w14:paraId="09775561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7094524B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7419D39F" w14:textId="3A2C0AA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1DD8720D" w14:textId="6FE68844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17</w:t>
            </w:r>
          </w:p>
        </w:tc>
        <w:tc>
          <w:tcPr>
            <w:tcW w:w="3466" w:type="dxa"/>
            <w:shd w:val="clear" w:color="auto" w:fill="auto"/>
          </w:tcPr>
          <w:p w14:paraId="139C16CC" w14:textId="418A0A9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Chester (handout)</w:t>
            </w:r>
          </w:p>
        </w:tc>
        <w:tc>
          <w:tcPr>
            <w:tcW w:w="2237" w:type="dxa"/>
            <w:shd w:val="clear" w:color="auto" w:fill="auto"/>
          </w:tcPr>
          <w:p w14:paraId="66233AD1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30A0AFE6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0525F672" w14:textId="30185C5B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1C6C15CF" w14:textId="0A0C153C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21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14:paraId="798D67FC" w14:textId="687ED57B" w:rsidR="00703285" w:rsidRPr="00F90696" w:rsidRDefault="0070328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proofErr w:type="spellStart"/>
            <w:r>
              <w:rPr>
                <w:rFonts w:ascii="Garamond" w:hAnsi="Garamond"/>
              </w:rPr>
              <w:t>Rufford</w:t>
            </w:r>
            <w:proofErr w:type="spellEnd"/>
            <w:r>
              <w:rPr>
                <w:rFonts w:ascii="Garamond" w:hAnsi="Garamond"/>
              </w:rPr>
              <w:t xml:space="preserve"> Park, pg. 170</w:t>
            </w:r>
          </w:p>
        </w:tc>
        <w:tc>
          <w:tcPr>
            <w:tcW w:w="2237" w:type="dxa"/>
            <w:shd w:val="clear" w:color="auto" w:fill="auto"/>
          </w:tcPr>
          <w:p w14:paraId="40DB1AD2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45CD32D1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1F88DA95" w14:textId="319BD14C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6036394E" w14:textId="3C244953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23</w:t>
            </w:r>
          </w:p>
        </w:tc>
        <w:tc>
          <w:tcPr>
            <w:tcW w:w="3466" w:type="dxa"/>
            <w:shd w:val="clear" w:color="auto" w:fill="B3B3B3"/>
          </w:tcPr>
          <w:p w14:paraId="1B414180" w14:textId="0CFB8243" w:rsidR="00703285" w:rsidRPr="00463DD8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441A70">
              <w:rPr>
                <w:rFonts w:ascii="Garamond" w:hAnsi="Garamond"/>
                <w:b/>
              </w:rPr>
              <w:t>No Class – Thanksgiving Break</w:t>
            </w:r>
          </w:p>
        </w:tc>
        <w:tc>
          <w:tcPr>
            <w:tcW w:w="2237" w:type="dxa"/>
            <w:shd w:val="clear" w:color="auto" w:fill="auto"/>
          </w:tcPr>
          <w:p w14:paraId="317A8F03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77BC037E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6C2355C3" w14:textId="41B919F7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229E11E1" w14:textId="0BC3FEAF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24</w:t>
            </w:r>
          </w:p>
        </w:tc>
        <w:tc>
          <w:tcPr>
            <w:tcW w:w="3466" w:type="dxa"/>
            <w:shd w:val="clear" w:color="auto" w:fill="B3B3B3"/>
          </w:tcPr>
          <w:p w14:paraId="252097EB" w14:textId="18EAC37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 w:rsidRPr="00441A70">
              <w:rPr>
                <w:rFonts w:ascii="Garamond" w:hAnsi="Garamond"/>
                <w:b/>
              </w:rPr>
              <w:t>No Class – Thanksgiving Break</w:t>
            </w:r>
          </w:p>
        </w:tc>
        <w:tc>
          <w:tcPr>
            <w:tcW w:w="2237" w:type="dxa"/>
            <w:shd w:val="clear" w:color="auto" w:fill="auto"/>
          </w:tcPr>
          <w:p w14:paraId="6E70C82B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40368F18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02DEEBF1" w14:textId="74839FF1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3D0E3712" w14:textId="33FC868A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28</w:t>
            </w:r>
          </w:p>
        </w:tc>
        <w:tc>
          <w:tcPr>
            <w:tcW w:w="3466" w:type="dxa"/>
            <w:shd w:val="clear" w:color="auto" w:fill="auto"/>
          </w:tcPr>
          <w:p w14:paraId="6563820F" w14:textId="248B2FE7" w:rsidR="00703285" w:rsidRPr="00EC12B7" w:rsidRDefault="00703285" w:rsidP="0033704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Rufford</w:t>
            </w:r>
            <w:proofErr w:type="spellEnd"/>
            <w:r>
              <w:rPr>
                <w:rFonts w:ascii="Garamond" w:hAnsi="Garamond"/>
              </w:rPr>
              <w:t xml:space="preserve"> Park, pg. 170</w:t>
            </w:r>
          </w:p>
        </w:tc>
        <w:tc>
          <w:tcPr>
            <w:tcW w:w="2237" w:type="dxa"/>
            <w:shd w:val="clear" w:color="auto" w:fill="auto"/>
          </w:tcPr>
          <w:p w14:paraId="35816619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63EAB13D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081C6689" w14:textId="789BCBB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44964EF1" w14:textId="1AEC6585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30</w:t>
            </w:r>
          </w:p>
        </w:tc>
        <w:tc>
          <w:tcPr>
            <w:tcW w:w="3466" w:type="dxa"/>
            <w:shd w:val="clear" w:color="auto" w:fill="auto"/>
          </w:tcPr>
          <w:p w14:paraId="555F3DBB" w14:textId="249D558E" w:rsidR="00703285" w:rsidRPr="00441A70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</w:rPr>
              <w:t>Rufford</w:t>
            </w:r>
            <w:proofErr w:type="spellEnd"/>
            <w:r>
              <w:rPr>
                <w:rFonts w:ascii="Garamond" w:hAnsi="Garamond"/>
              </w:rPr>
              <w:t xml:space="preserve"> Park, pg. 170</w:t>
            </w:r>
          </w:p>
        </w:tc>
        <w:tc>
          <w:tcPr>
            <w:tcW w:w="2237" w:type="dxa"/>
            <w:shd w:val="clear" w:color="auto" w:fill="auto"/>
          </w:tcPr>
          <w:p w14:paraId="41D00207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31D74125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3D9E642D" w14:textId="0BE26247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0075E539" w14:textId="52B92BAF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1</w:t>
            </w:r>
          </w:p>
        </w:tc>
        <w:tc>
          <w:tcPr>
            <w:tcW w:w="3466" w:type="dxa"/>
            <w:shd w:val="clear" w:color="auto" w:fill="auto"/>
          </w:tcPr>
          <w:p w14:paraId="45E76B23" w14:textId="4DAC6C7C" w:rsidR="00703285" w:rsidRPr="00441A70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</w:rPr>
              <w:t>Rufford</w:t>
            </w:r>
            <w:proofErr w:type="spellEnd"/>
            <w:r>
              <w:rPr>
                <w:rFonts w:ascii="Garamond" w:hAnsi="Garamond"/>
              </w:rPr>
              <w:t xml:space="preserve"> Park, pg. 170</w:t>
            </w:r>
          </w:p>
        </w:tc>
        <w:tc>
          <w:tcPr>
            <w:tcW w:w="2237" w:type="dxa"/>
            <w:shd w:val="clear" w:color="auto" w:fill="auto"/>
          </w:tcPr>
          <w:p w14:paraId="5A05F6BB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0F8B501A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29EB00C9" w14:textId="279453E1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3789D86A" w14:textId="0555FAC0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5</w:t>
            </w:r>
          </w:p>
        </w:tc>
        <w:tc>
          <w:tcPr>
            <w:tcW w:w="3466" w:type="dxa"/>
            <w:shd w:val="clear" w:color="auto" w:fill="auto"/>
          </w:tcPr>
          <w:p w14:paraId="3E403998" w14:textId="6ACAAEC8" w:rsidR="00703285" w:rsidRPr="00703285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703285">
              <w:rPr>
                <w:rFonts w:ascii="Garamond" w:hAnsi="Garamond"/>
                <w:b/>
              </w:rPr>
              <w:t>Final Conducting</w:t>
            </w:r>
          </w:p>
        </w:tc>
        <w:tc>
          <w:tcPr>
            <w:tcW w:w="2237" w:type="dxa"/>
            <w:shd w:val="clear" w:color="auto" w:fill="auto"/>
          </w:tcPr>
          <w:p w14:paraId="40EE42F4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276BA237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6E8CB788" w14:textId="0062985D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2769BE31" w14:textId="4EA05F3A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7</w:t>
            </w:r>
          </w:p>
        </w:tc>
        <w:tc>
          <w:tcPr>
            <w:tcW w:w="3466" w:type="dxa"/>
            <w:shd w:val="clear" w:color="auto" w:fill="auto"/>
          </w:tcPr>
          <w:p w14:paraId="1EB212ED" w14:textId="2F0935E4" w:rsidR="00703285" w:rsidRPr="00337049" w:rsidRDefault="00703285" w:rsidP="00337049">
            <w:pPr>
              <w:pStyle w:val="NoSpacing"/>
              <w:rPr>
                <w:rFonts w:ascii="Garamond" w:hAnsi="Garamond"/>
                <w:highlight w:val="yellow"/>
              </w:rPr>
            </w:pPr>
            <w:r w:rsidRPr="00703285">
              <w:rPr>
                <w:rFonts w:ascii="Garamond" w:hAnsi="Garamond"/>
                <w:b/>
              </w:rPr>
              <w:t>Final Conducting</w:t>
            </w:r>
          </w:p>
        </w:tc>
        <w:tc>
          <w:tcPr>
            <w:tcW w:w="2237" w:type="dxa"/>
            <w:shd w:val="clear" w:color="auto" w:fill="auto"/>
          </w:tcPr>
          <w:p w14:paraId="308CDF9F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47B95D8A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673AEE72" w14:textId="617BCF0C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5ADA7CC7" w14:textId="2A4F9581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8</w:t>
            </w:r>
          </w:p>
        </w:tc>
        <w:tc>
          <w:tcPr>
            <w:tcW w:w="3466" w:type="dxa"/>
            <w:shd w:val="clear" w:color="auto" w:fill="auto"/>
          </w:tcPr>
          <w:p w14:paraId="0AF1D7AE" w14:textId="0F653BB4" w:rsidR="00703285" w:rsidRPr="00337049" w:rsidRDefault="00703285" w:rsidP="00A7052D">
            <w:pPr>
              <w:pStyle w:val="NoSpacing"/>
              <w:rPr>
                <w:rFonts w:ascii="Garamond" w:hAnsi="Garamond"/>
                <w:highlight w:val="yellow"/>
              </w:rPr>
            </w:pPr>
            <w:r w:rsidRPr="00703285">
              <w:rPr>
                <w:rFonts w:ascii="Garamond" w:hAnsi="Garamond"/>
                <w:b/>
              </w:rPr>
              <w:t>Final Conducting</w:t>
            </w:r>
          </w:p>
        </w:tc>
        <w:tc>
          <w:tcPr>
            <w:tcW w:w="2237" w:type="dxa"/>
            <w:shd w:val="clear" w:color="auto" w:fill="auto"/>
          </w:tcPr>
          <w:p w14:paraId="7AEBEB93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58A2B56E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2D4649C8" w14:textId="7CB4C199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Tuesday</w:t>
            </w:r>
          </w:p>
        </w:tc>
        <w:tc>
          <w:tcPr>
            <w:tcW w:w="1606" w:type="dxa"/>
            <w:shd w:val="clear" w:color="auto" w:fill="auto"/>
          </w:tcPr>
          <w:p w14:paraId="7C893E8A" w14:textId="5EA59B08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12</w:t>
            </w:r>
          </w:p>
        </w:tc>
        <w:tc>
          <w:tcPr>
            <w:tcW w:w="3466" w:type="dxa"/>
            <w:shd w:val="clear" w:color="auto" w:fill="auto"/>
          </w:tcPr>
          <w:p w14:paraId="38313FE0" w14:textId="117E65A9" w:rsidR="00703285" w:rsidRPr="00A7052D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 w:rsidRPr="00A7052D">
              <w:rPr>
                <w:rFonts w:ascii="Garamond" w:hAnsi="Garamond"/>
                <w:b/>
              </w:rPr>
              <w:t>Final piano/singing</w:t>
            </w:r>
            <w:r w:rsidR="00C169AD">
              <w:rPr>
                <w:rFonts w:ascii="Garamond" w:hAnsi="Garamond"/>
                <w:b/>
              </w:rPr>
              <w:t xml:space="preserve"> (Monday &amp; Tuesday)</w:t>
            </w:r>
          </w:p>
        </w:tc>
        <w:tc>
          <w:tcPr>
            <w:tcW w:w="2237" w:type="dxa"/>
            <w:shd w:val="clear" w:color="auto" w:fill="auto"/>
          </w:tcPr>
          <w:p w14:paraId="546C4512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152F9C8F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75171A65" w14:textId="3D73F6A1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Thursday</w:t>
            </w:r>
          </w:p>
        </w:tc>
        <w:tc>
          <w:tcPr>
            <w:tcW w:w="1606" w:type="dxa"/>
            <w:shd w:val="clear" w:color="auto" w:fill="auto"/>
          </w:tcPr>
          <w:p w14:paraId="125C81F1" w14:textId="3DCC3CB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14</w:t>
            </w:r>
          </w:p>
        </w:tc>
        <w:tc>
          <w:tcPr>
            <w:tcW w:w="3466" w:type="dxa"/>
            <w:shd w:val="clear" w:color="auto" w:fill="auto"/>
          </w:tcPr>
          <w:p w14:paraId="01F1A7BD" w14:textId="12866714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No class</w:t>
            </w:r>
          </w:p>
        </w:tc>
        <w:tc>
          <w:tcPr>
            <w:tcW w:w="2237" w:type="dxa"/>
            <w:shd w:val="clear" w:color="auto" w:fill="auto"/>
          </w:tcPr>
          <w:p w14:paraId="2EBC9F14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  <w:tr w:rsidR="00703285" w14:paraId="0BB525B9" w14:textId="77777777" w:rsidTr="002071BB">
        <w:trPr>
          <w:trHeight w:val="305"/>
        </w:trPr>
        <w:tc>
          <w:tcPr>
            <w:tcW w:w="1426" w:type="dxa"/>
            <w:shd w:val="clear" w:color="auto" w:fill="auto"/>
          </w:tcPr>
          <w:p w14:paraId="5E95DFB5" w14:textId="24C955A2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  <w:tc>
          <w:tcPr>
            <w:tcW w:w="1606" w:type="dxa"/>
            <w:shd w:val="clear" w:color="auto" w:fill="auto"/>
          </w:tcPr>
          <w:p w14:paraId="36B400B7" w14:textId="6926639A" w:rsidR="00703285" w:rsidRDefault="00703285" w:rsidP="003370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15</w:t>
            </w:r>
          </w:p>
        </w:tc>
        <w:tc>
          <w:tcPr>
            <w:tcW w:w="3466" w:type="dxa"/>
            <w:shd w:val="clear" w:color="auto" w:fill="auto"/>
          </w:tcPr>
          <w:p w14:paraId="328C3DC7" w14:textId="46C0C103" w:rsidR="00703285" w:rsidRPr="001408DD" w:rsidRDefault="00703285" w:rsidP="00337049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class</w:t>
            </w:r>
          </w:p>
        </w:tc>
        <w:tc>
          <w:tcPr>
            <w:tcW w:w="2237" w:type="dxa"/>
            <w:shd w:val="clear" w:color="auto" w:fill="auto"/>
          </w:tcPr>
          <w:p w14:paraId="492AD834" w14:textId="77777777" w:rsidR="00703285" w:rsidRDefault="00703285" w:rsidP="00337049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35D1B05D" w14:textId="77777777" w:rsidR="001077A4" w:rsidRDefault="001077A4" w:rsidP="001077A4">
      <w:pPr>
        <w:pStyle w:val="NoSpacing"/>
        <w:rPr>
          <w:rFonts w:ascii="Garamond" w:hAnsi="Garamond"/>
        </w:rPr>
      </w:pPr>
    </w:p>
    <w:p w14:paraId="28026919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7F8699E1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69CA369C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7F537F8C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415111C6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5E23B2C4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1A8E013E" w14:textId="77777777" w:rsidR="00B519BD" w:rsidRDefault="00B519BD" w:rsidP="001077A4">
      <w:pPr>
        <w:pStyle w:val="NoSpacing"/>
        <w:rPr>
          <w:rFonts w:ascii="Garamond" w:hAnsi="Garamond"/>
        </w:rPr>
      </w:pPr>
    </w:p>
    <w:p w14:paraId="7A3D6855" w14:textId="77777777" w:rsidR="00D473BD" w:rsidRPr="001077A4" w:rsidRDefault="00D473BD" w:rsidP="00D473BD">
      <w:pPr>
        <w:rPr>
          <w:rFonts w:ascii="Garamond" w:hAnsi="Garamond"/>
        </w:rPr>
      </w:pPr>
    </w:p>
    <w:p w14:paraId="596F2B99" w14:textId="10219BDC" w:rsidR="00D473BD" w:rsidRPr="001077A4" w:rsidRDefault="00D473BD" w:rsidP="00D473BD">
      <w:pPr>
        <w:pStyle w:val="NoSpacing"/>
        <w:rPr>
          <w:rFonts w:ascii="Garamond" w:hAnsi="Garamond"/>
        </w:rPr>
      </w:pPr>
    </w:p>
    <w:sectPr w:rsidR="00D473BD" w:rsidRPr="001077A4" w:rsidSect="001C5FB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B083" w14:textId="77777777" w:rsidR="003A7078" w:rsidRDefault="003A7078" w:rsidP="00BC6F03">
      <w:r>
        <w:separator/>
      </w:r>
    </w:p>
  </w:endnote>
  <w:endnote w:type="continuationSeparator" w:id="0">
    <w:p w14:paraId="72247482" w14:textId="77777777" w:rsidR="003A7078" w:rsidRDefault="003A7078" w:rsidP="00BC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6886" w14:textId="77777777" w:rsidR="003A7078" w:rsidRDefault="003A7078" w:rsidP="007F28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88D82" w14:textId="77777777" w:rsidR="003A7078" w:rsidRDefault="003A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5459" w14:textId="3EB353C9" w:rsidR="003A7078" w:rsidRPr="00BC6F03" w:rsidRDefault="003A7078" w:rsidP="007F28E2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>
      <w:rPr>
        <w:rStyle w:val="PageNumber"/>
        <w:rFonts w:ascii="Garamond" w:hAnsi="Garamond"/>
      </w:rPr>
      <w:t>Conducting 1</w:t>
    </w:r>
    <w:r w:rsidR="00C920CE">
      <w:rPr>
        <w:rStyle w:val="PageNumber"/>
        <w:rFonts w:ascii="Garamond" w:hAnsi="Garamond"/>
      </w:rPr>
      <w:t xml:space="preserve"> (Fall 2017)</w:t>
    </w:r>
    <w:r>
      <w:rPr>
        <w:rStyle w:val="PageNumber"/>
        <w:rFonts w:ascii="Garamond" w:hAnsi="Garamond"/>
      </w:rPr>
      <w:t xml:space="preserve"> -</w:t>
    </w:r>
    <w:r w:rsidRPr="00BC6F03">
      <w:rPr>
        <w:rStyle w:val="PageNumber"/>
        <w:rFonts w:ascii="Garamond" w:hAnsi="Garamond"/>
      </w:rPr>
      <w:t xml:space="preserve"> </w:t>
    </w:r>
    <w:r w:rsidRPr="00BC6F03">
      <w:rPr>
        <w:rStyle w:val="PageNumber"/>
        <w:rFonts w:ascii="Garamond" w:hAnsi="Garamond"/>
      </w:rPr>
      <w:fldChar w:fldCharType="begin"/>
    </w:r>
    <w:r w:rsidRPr="00BC6F03">
      <w:rPr>
        <w:rStyle w:val="PageNumber"/>
        <w:rFonts w:ascii="Garamond" w:hAnsi="Garamond"/>
      </w:rPr>
      <w:instrText xml:space="preserve">PAGE  </w:instrText>
    </w:r>
    <w:r w:rsidRPr="00BC6F03">
      <w:rPr>
        <w:rStyle w:val="PageNumber"/>
        <w:rFonts w:ascii="Garamond" w:hAnsi="Garamond"/>
      </w:rPr>
      <w:fldChar w:fldCharType="separate"/>
    </w:r>
    <w:r w:rsidR="00754CF4">
      <w:rPr>
        <w:rStyle w:val="PageNumber"/>
        <w:rFonts w:ascii="Garamond" w:hAnsi="Garamond"/>
        <w:noProof/>
      </w:rPr>
      <w:t>1</w:t>
    </w:r>
    <w:r w:rsidRPr="00BC6F03">
      <w:rPr>
        <w:rStyle w:val="PageNumber"/>
        <w:rFonts w:ascii="Garamond" w:hAnsi="Garamond"/>
      </w:rPr>
      <w:fldChar w:fldCharType="end"/>
    </w:r>
  </w:p>
  <w:p w14:paraId="7D2969FF" w14:textId="77777777" w:rsidR="003A7078" w:rsidRDefault="003A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333E" w14:textId="77777777" w:rsidR="003A7078" w:rsidRDefault="003A7078" w:rsidP="00BC6F03">
      <w:r>
        <w:separator/>
      </w:r>
    </w:p>
  </w:footnote>
  <w:footnote w:type="continuationSeparator" w:id="0">
    <w:p w14:paraId="7E7DD210" w14:textId="77777777" w:rsidR="003A7078" w:rsidRDefault="003A7078" w:rsidP="00BC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E4E"/>
    <w:multiLevelType w:val="hybridMultilevel"/>
    <w:tmpl w:val="D03E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942"/>
    <w:multiLevelType w:val="hybridMultilevel"/>
    <w:tmpl w:val="DF7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C2C"/>
    <w:multiLevelType w:val="hybridMultilevel"/>
    <w:tmpl w:val="0E2C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31FB"/>
    <w:multiLevelType w:val="hybridMultilevel"/>
    <w:tmpl w:val="4FDA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6046"/>
    <w:multiLevelType w:val="hybridMultilevel"/>
    <w:tmpl w:val="31ECB5C2"/>
    <w:lvl w:ilvl="0" w:tplc="3E7A53D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937"/>
    <w:rsid w:val="00024A07"/>
    <w:rsid w:val="0004678F"/>
    <w:rsid w:val="0005007F"/>
    <w:rsid w:val="0006168E"/>
    <w:rsid w:val="000631D8"/>
    <w:rsid w:val="00075372"/>
    <w:rsid w:val="000844D9"/>
    <w:rsid w:val="000961B2"/>
    <w:rsid w:val="000A15C5"/>
    <w:rsid w:val="000A1AC8"/>
    <w:rsid w:val="000A461C"/>
    <w:rsid w:val="000B3F91"/>
    <w:rsid w:val="000C70AD"/>
    <w:rsid w:val="000D1463"/>
    <w:rsid w:val="000D373B"/>
    <w:rsid w:val="00103DCD"/>
    <w:rsid w:val="0010481D"/>
    <w:rsid w:val="001077A4"/>
    <w:rsid w:val="00111504"/>
    <w:rsid w:val="001408DD"/>
    <w:rsid w:val="00141A49"/>
    <w:rsid w:val="00151A66"/>
    <w:rsid w:val="00155402"/>
    <w:rsid w:val="00160B6F"/>
    <w:rsid w:val="00165714"/>
    <w:rsid w:val="001804C8"/>
    <w:rsid w:val="00180889"/>
    <w:rsid w:val="00193164"/>
    <w:rsid w:val="00196308"/>
    <w:rsid w:val="001B7621"/>
    <w:rsid w:val="001C1B33"/>
    <w:rsid w:val="001C5FB3"/>
    <w:rsid w:val="001E1B77"/>
    <w:rsid w:val="001F5A84"/>
    <w:rsid w:val="00200797"/>
    <w:rsid w:val="002071BB"/>
    <w:rsid w:val="00226414"/>
    <w:rsid w:val="00230C8B"/>
    <w:rsid w:val="00231E36"/>
    <w:rsid w:val="00234D39"/>
    <w:rsid w:val="0023648F"/>
    <w:rsid w:val="00260DDD"/>
    <w:rsid w:val="0027074F"/>
    <w:rsid w:val="00292DE9"/>
    <w:rsid w:val="00295F20"/>
    <w:rsid w:val="002A7B07"/>
    <w:rsid w:val="002B20BF"/>
    <w:rsid w:val="002E3594"/>
    <w:rsid w:val="002E5350"/>
    <w:rsid w:val="002F357D"/>
    <w:rsid w:val="003006CA"/>
    <w:rsid w:val="00310E93"/>
    <w:rsid w:val="003152C4"/>
    <w:rsid w:val="00322C15"/>
    <w:rsid w:val="0033064D"/>
    <w:rsid w:val="00337049"/>
    <w:rsid w:val="00355A9D"/>
    <w:rsid w:val="003A2F72"/>
    <w:rsid w:val="003A7078"/>
    <w:rsid w:val="003C34C3"/>
    <w:rsid w:val="003D060E"/>
    <w:rsid w:val="003D271E"/>
    <w:rsid w:val="003E155C"/>
    <w:rsid w:val="003E19AF"/>
    <w:rsid w:val="003E2F17"/>
    <w:rsid w:val="003F0EF7"/>
    <w:rsid w:val="00402086"/>
    <w:rsid w:val="0040600D"/>
    <w:rsid w:val="0042616B"/>
    <w:rsid w:val="00441A70"/>
    <w:rsid w:val="0044419F"/>
    <w:rsid w:val="00451C19"/>
    <w:rsid w:val="00452335"/>
    <w:rsid w:val="0046181D"/>
    <w:rsid w:val="00463DD8"/>
    <w:rsid w:val="00471533"/>
    <w:rsid w:val="00482FDE"/>
    <w:rsid w:val="00484E3D"/>
    <w:rsid w:val="004864D6"/>
    <w:rsid w:val="0051271C"/>
    <w:rsid w:val="005127F4"/>
    <w:rsid w:val="005146F0"/>
    <w:rsid w:val="00515DA0"/>
    <w:rsid w:val="00535A51"/>
    <w:rsid w:val="005374A0"/>
    <w:rsid w:val="005375CF"/>
    <w:rsid w:val="005727AE"/>
    <w:rsid w:val="0058245D"/>
    <w:rsid w:val="00586A35"/>
    <w:rsid w:val="005C10EB"/>
    <w:rsid w:val="005C4A72"/>
    <w:rsid w:val="005D6E9D"/>
    <w:rsid w:val="0061462F"/>
    <w:rsid w:val="00635212"/>
    <w:rsid w:val="00640C6E"/>
    <w:rsid w:val="00645681"/>
    <w:rsid w:val="00647937"/>
    <w:rsid w:val="00647EF5"/>
    <w:rsid w:val="006539F6"/>
    <w:rsid w:val="0065514A"/>
    <w:rsid w:val="0066623E"/>
    <w:rsid w:val="00674134"/>
    <w:rsid w:val="006A3296"/>
    <w:rsid w:val="006C0475"/>
    <w:rsid w:val="006C0A40"/>
    <w:rsid w:val="006C6316"/>
    <w:rsid w:val="006D62FE"/>
    <w:rsid w:val="006E5998"/>
    <w:rsid w:val="006F4643"/>
    <w:rsid w:val="00701D4C"/>
    <w:rsid w:val="00703285"/>
    <w:rsid w:val="00704785"/>
    <w:rsid w:val="00727A19"/>
    <w:rsid w:val="00735E73"/>
    <w:rsid w:val="00754CF4"/>
    <w:rsid w:val="00772E5A"/>
    <w:rsid w:val="007905A1"/>
    <w:rsid w:val="00796FE2"/>
    <w:rsid w:val="007C6076"/>
    <w:rsid w:val="007E3A8E"/>
    <w:rsid w:val="007F28E2"/>
    <w:rsid w:val="008122BA"/>
    <w:rsid w:val="0083726D"/>
    <w:rsid w:val="00842D77"/>
    <w:rsid w:val="008603AA"/>
    <w:rsid w:val="00866DA1"/>
    <w:rsid w:val="00870A5D"/>
    <w:rsid w:val="0088243E"/>
    <w:rsid w:val="00883958"/>
    <w:rsid w:val="008B574F"/>
    <w:rsid w:val="008E138A"/>
    <w:rsid w:val="008E3493"/>
    <w:rsid w:val="009072BE"/>
    <w:rsid w:val="00907C9F"/>
    <w:rsid w:val="00907FCE"/>
    <w:rsid w:val="009121B9"/>
    <w:rsid w:val="0091481F"/>
    <w:rsid w:val="0093562F"/>
    <w:rsid w:val="00954324"/>
    <w:rsid w:val="0096150A"/>
    <w:rsid w:val="009907A3"/>
    <w:rsid w:val="009A19BD"/>
    <w:rsid w:val="009A4B38"/>
    <w:rsid w:val="009B0C1C"/>
    <w:rsid w:val="009B2262"/>
    <w:rsid w:val="009B4259"/>
    <w:rsid w:val="009B59D6"/>
    <w:rsid w:val="009B7EF2"/>
    <w:rsid w:val="009C2B4C"/>
    <w:rsid w:val="009D3C4C"/>
    <w:rsid w:val="009E5226"/>
    <w:rsid w:val="009F1762"/>
    <w:rsid w:val="009F2765"/>
    <w:rsid w:val="009F77CA"/>
    <w:rsid w:val="00A03882"/>
    <w:rsid w:val="00A04950"/>
    <w:rsid w:val="00A07450"/>
    <w:rsid w:val="00A10487"/>
    <w:rsid w:val="00A6681E"/>
    <w:rsid w:val="00A7052D"/>
    <w:rsid w:val="00A74887"/>
    <w:rsid w:val="00AA5C21"/>
    <w:rsid w:val="00AC1D2E"/>
    <w:rsid w:val="00AD6134"/>
    <w:rsid w:val="00AE6958"/>
    <w:rsid w:val="00B321E2"/>
    <w:rsid w:val="00B37890"/>
    <w:rsid w:val="00B46B50"/>
    <w:rsid w:val="00B519BD"/>
    <w:rsid w:val="00B52249"/>
    <w:rsid w:val="00B54B13"/>
    <w:rsid w:val="00B71775"/>
    <w:rsid w:val="00B726C3"/>
    <w:rsid w:val="00B74BA6"/>
    <w:rsid w:val="00B75911"/>
    <w:rsid w:val="00B76B2D"/>
    <w:rsid w:val="00B805C2"/>
    <w:rsid w:val="00B92CA5"/>
    <w:rsid w:val="00B946A4"/>
    <w:rsid w:val="00BC034E"/>
    <w:rsid w:val="00BC1F8C"/>
    <w:rsid w:val="00BC2D78"/>
    <w:rsid w:val="00BC628E"/>
    <w:rsid w:val="00BC6F03"/>
    <w:rsid w:val="00BD167E"/>
    <w:rsid w:val="00BD7AAC"/>
    <w:rsid w:val="00BE79B2"/>
    <w:rsid w:val="00BF5D2F"/>
    <w:rsid w:val="00C02595"/>
    <w:rsid w:val="00C156DD"/>
    <w:rsid w:val="00C169AD"/>
    <w:rsid w:val="00C17839"/>
    <w:rsid w:val="00C52720"/>
    <w:rsid w:val="00C54F88"/>
    <w:rsid w:val="00C61605"/>
    <w:rsid w:val="00C65BCF"/>
    <w:rsid w:val="00C83004"/>
    <w:rsid w:val="00C920CE"/>
    <w:rsid w:val="00C96295"/>
    <w:rsid w:val="00CA07B7"/>
    <w:rsid w:val="00CA1E12"/>
    <w:rsid w:val="00CD1B8D"/>
    <w:rsid w:val="00CD47D9"/>
    <w:rsid w:val="00CE093E"/>
    <w:rsid w:val="00CE3572"/>
    <w:rsid w:val="00CE3733"/>
    <w:rsid w:val="00CF2451"/>
    <w:rsid w:val="00CF2F79"/>
    <w:rsid w:val="00CF364C"/>
    <w:rsid w:val="00CF5471"/>
    <w:rsid w:val="00CF7F48"/>
    <w:rsid w:val="00D07608"/>
    <w:rsid w:val="00D12629"/>
    <w:rsid w:val="00D13F77"/>
    <w:rsid w:val="00D1551D"/>
    <w:rsid w:val="00D16F17"/>
    <w:rsid w:val="00D251D6"/>
    <w:rsid w:val="00D32D48"/>
    <w:rsid w:val="00D40664"/>
    <w:rsid w:val="00D473BD"/>
    <w:rsid w:val="00D641FD"/>
    <w:rsid w:val="00D644AC"/>
    <w:rsid w:val="00D65A68"/>
    <w:rsid w:val="00D65C32"/>
    <w:rsid w:val="00D72C05"/>
    <w:rsid w:val="00D8123E"/>
    <w:rsid w:val="00D855E6"/>
    <w:rsid w:val="00D87096"/>
    <w:rsid w:val="00D90A83"/>
    <w:rsid w:val="00D924FC"/>
    <w:rsid w:val="00D959F5"/>
    <w:rsid w:val="00D964E4"/>
    <w:rsid w:val="00D9700A"/>
    <w:rsid w:val="00D97B1A"/>
    <w:rsid w:val="00DA38E2"/>
    <w:rsid w:val="00DA7906"/>
    <w:rsid w:val="00DD4CEF"/>
    <w:rsid w:val="00DE1013"/>
    <w:rsid w:val="00E05528"/>
    <w:rsid w:val="00E13EBA"/>
    <w:rsid w:val="00E42D6C"/>
    <w:rsid w:val="00E5471D"/>
    <w:rsid w:val="00E571CB"/>
    <w:rsid w:val="00E65AF4"/>
    <w:rsid w:val="00E7164A"/>
    <w:rsid w:val="00E7354B"/>
    <w:rsid w:val="00E754CB"/>
    <w:rsid w:val="00E82665"/>
    <w:rsid w:val="00EA76E1"/>
    <w:rsid w:val="00EB1436"/>
    <w:rsid w:val="00EC12B7"/>
    <w:rsid w:val="00EC4F41"/>
    <w:rsid w:val="00EC5026"/>
    <w:rsid w:val="00ED24DD"/>
    <w:rsid w:val="00ED4422"/>
    <w:rsid w:val="00ED4895"/>
    <w:rsid w:val="00EE1631"/>
    <w:rsid w:val="00EE45B0"/>
    <w:rsid w:val="00EE7247"/>
    <w:rsid w:val="00F00132"/>
    <w:rsid w:val="00F23710"/>
    <w:rsid w:val="00F3371F"/>
    <w:rsid w:val="00F343A0"/>
    <w:rsid w:val="00F401EA"/>
    <w:rsid w:val="00F50436"/>
    <w:rsid w:val="00F56361"/>
    <w:rsid w:val="00F5780C"/>
    <w:rsid w:val="00F64937"/>
    <w:rsid w:val="00F736C1"/>
    <w:rsid w:val="00F86C88"/>
    <w:rsid w:val="00F870B9"/>
    <w:rsid w:val="00F90696"/>
    <w:rsid w:val="00F947ED"/>
    <w:rsid w:val="00FA0472"/>
    <w:rsid w:val="00FA0C2E"/>
    <w:rsid w:val="00FA422C"/>
    <w:rsid w:val="00FB1950"/>
    <w:rsid w:val="00FB637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2887"/>
  <w14:defaultImageDpi w14:val="300"/>
  <w15:docId w15:val="{EE7C5951-820F-47FB-BDBD-3E4F703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937"/>
  </w:style>
  <w:style w:type="paragraph" w:styleId="NormalWeb">
    <w:name w:val="Normal (Web)"/>
    <w:basedOn w:val="Normal"/>
    <w:uiPriority w:val="99"/>
    <w:unhideWhenUsed/>
    <w:rsid w:val="00D473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726C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C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0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6F03"/>
  </w:style>
  <w:style w:type="paragraph" w:styleId="Header">
    <w:name w:val="header"/>
    <w:basedOn w:val="Normal"/>
    <w:link w:val="HeaderChar"/>
    <w:uiPriority w:val="99"/>
    <w:unhideWhenUsed/>
    <w:rsid w:val="00BC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5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8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6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6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E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6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6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2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p.edu/disability/Pages/default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uwsp.edu/disability/Pages/faculty/lawAndPolicy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317</Number>
    <Section xmlns="409cf07c-705a-4568-bc2e-e1a7cd36a2d3">1</Section>
    <Calendar_x0020_Year xmlns="409cf07c-705a-4568-bc2e-e1a7cd36a2d3">2017</Calendar_x0020_Year>
    <Course_x0020_Name xmlns="409cf07c-705a-4568-bc2e-e1a7cd36a2d3">Conducting I</Course_x0020_Name>
    <Instructor xmlns="409cf07c-705a-4568-bc2e-e1a7cd36a2d3">Michael Butler</Instructor>
    <Pre xmlns="409cf07c-705a-4568-bc2e-e1a7cd36a2d3">67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1A701A69-CBF9-4713-B3A9-5CF1D6D22DAD}"/>
</file>

<file path=customXml/itemProps2.xml><?xml version="1.0" encoding="utf-8"?>
<ds:datastoreItem xmlns:ds="http://schemas.openxmlformats.org/officeDocument/2006/customXml" ds:itemID="{C2BA6A2A-B260-46B5-ABA9-A0DB5413CBFF}"/>
</file>

<file path=customXml/itemProps3.xml><?xml version="1.0" encoding="utf-8"?>
<ds:datastoreItem xmlns:ds="http://schemas.openxmlformats.org/officeDocument/2006/customXml" ds:itemID="{CEF8689C-7A58-47A7-816E-9E6A7D429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Butler</dc:creator>
  <cp:keywords/>
  <dc:description/>
  <cp:lastModifiedBy>Yonash, Lori</cp:lastModifiedBy>
  <cp:revision>2</cp:revision>
  <dcterms:created xsi:type="dcterms:W3CDTF">2019-02-14T20:50:00Z</dcterms:created>
  <dcterms:modified xsi:type="dcterms:W3CDTF">2019-02-14T20:50:00Z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